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6" w:rsidRPr="00AC5C2E" w:rsidRDefault="0063763B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СПРАВКА</w:t>
      </w:r>
    </w:p>
    <w:p w:rsidR="00812546" w:rsidRPr="00AC5C2E" w:rsidRDefault="00812546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о соискателе ученого звания</w:t>
      </w:r>
      <w:r w:rsidR="0013615F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BF2A33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ассоциированного </w:t>
      </w:r>
      <w:r w:rsidR="00B273C9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профессора</w:t>
      </w:r>
    </w:p>
    <w:p w:rsidR="00812546" w:rsidRPr="00AC5C2E" w:rsidRDefault="00A30260" w:rsidP="00B273C9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="00BF2A33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научному направлению</w:t>
      </w: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«</w:t>
      </w:r>
      <w:r w:rsidR="008F2D51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211</w:t>
      </w:r>
      <w:r w:rsidR="00B273C9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00</w:t>
      </w:r>
      <w:r w:rsidR="00BF2A33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1C58DF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–</w:t>
      </w:r>
      <w:r w:rsidR="00B273C9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Компьютерные</w:t>
      </w:r>
      <w:r w:rsidR="001C58DF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B273C9"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науки и информатика</w:t>
      </w:r>
      <w:r w:rsidRPr="00AC5C2E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>»</w:t>
      </w:r>
    </w:p>
    <w:p w:rsidR="00812546" w:rsidRPr="00AC5C2E" w:rsidRDefault="00B273C9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</w:pPr>
      <w:r w:rsidRPr="00AC5C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                                </w:t>
      </w:r>
      <w:r w:rsidR="00A30260" w:rsidRPr="00AC5C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</w:t>
      </w:r>
      <w:r w:rsidRPr="00AC5C2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  </w:t>
      </w:r>
    </w:p>
    <w:p w:rsidR="00812546" w:rsidRPr="00AC5C2E" w:rsidRDefault="00812546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533"/>
        <w:gridCol w:w="3828"/>
        <w:gridCol w:w="4501"/>
      </w:tblGrid>
      <w:tr w:rsidR="00812546" w:rsidRPr="00AC5C2E" w:rsidTr="004D2871">
        <w:tc>
          <w:tcPr>
            <w:tcW w:w="533" w:type="dxa"/>
          </w:tcPr>
          <w:p w:rsidR="00812546" w:rsidRPr="00AC5C2E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C5C2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828" w:type="dxa"/>
          </w:tcPr>
          <w:p w:rsidR="00812546" w:rsidRPr="00AC5C2E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C5C2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Фамилия, имя, отчество (при его наличии)</w:t>
            </w:r>
          </w:p>
        </w:tc>
        <w:tc>
          <w:tcPr>
            <w:tcW w:w="4501" w:type="dxa"/>
          </w:tcPr>
          <w:p w:rsidR="00812546" w:rsidRPr="00AC5C2E" w:rsidRDefault="00812546" w:rsidP="00AC5C2E">
            <w:pPr>
              <w:pStyle w:val="a3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C5C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Курмангалиева </w:t>
            </w:r>
            <w:proofErr w:type="spellStart"/>
            <w:r w:rsidRPr="00AC5C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Нургуль</w:t>
            </w:r>
            <w:proofErr w:type="spellEnd"/>
            <w:r w:rsidRPr="00AC5C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5C2E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Кадылбековна</w:t>
            </w:r>
            <w:proofErr w:type="spellEnd"/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Ученая степень (кандидата наук, доктора наук, доктора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профилю) или академическая степень доктора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 или степень доктора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), доктора по профилю, дата присуждения</w:t>
            </w:r>
          </w:p>
        </w:tc>
        <w:tc>
          <w:tcPr>
            <w:tcW w:w="4501" w:type="dxa"/>
          </w:tcPr>
          <w:p w:rsidR="009B3CE7" w:rsidRDefault="000756A2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октор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философии (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 специальности 6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  <w:t>D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070300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DC5D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Информационные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системы</w:t>
            </w:r>
            <w:r w:rsidR="00DC5D3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», </w:t>
            </w:r>
            <w:r w:rsidR="00C43FCD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B3CE7" w:rsidRDefault="00C43FCD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Диплом  ЖООКБ № 00001254</w:t>
            </w:r>
          </w:p>
          <w:p w:rsidR="00812546" w:rsidRPr="005C06E9" w:rsidRDefault="009B3CE7" w:rsidP="00E60885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Дата 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присуждения</w:t>
            </w:r>
            <w:r w:rsidR="00BC78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:</w:t>
            </w:r>
            <w:r w:rsidR="00812546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19 марта 2010 года</w:t>
            </w:r>
          </w:p>
        </w:tc>
      </w:tr>
      <w:tr w:rsidR="00812546" w:rsidRPr="005C06E9" w:rsidTr="004D2871">
        <w:trPr>
          <w:trHeight w:val="553"/>
        </w:trPr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3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Ученое звание, дата присуждения</w:t>
            </w:r>
          </w:p>
        </w:tc>
        <w:tc>
          <w:tcPr>
            <w:tcW w:w="4501" w:type="dxa"/>
          </w:tcPr>
          <w:p w:rsidR="00812546" w:rsidRPr="005C06E9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4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Почетное звание, дата присуждения</w:t>
            </w:r>
          </w:p>
        </w:tc>
        <w:tc>
          <w:tcPr>
            <w:tcW w:w="4501" w:type="dxa"/>
          </w:tcPr>
          <w:p w:rsidR="00812546" w:rsidRPr="005C06E9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5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Должность (дата и номер приказа о назначении на должность)</w:t>
            </w:r>
          </w:p>
        </w:tc>
        <w:tc>
          <w:tcPr>
            <w:tcW w:w="4501" w:type="dxa"/>
            <w:vAlign w:val="bottom"/>
          </w:tcPr>
          <w:p w:rsidR="00D711D8" w:rsidRPr="005C06E9" w:rsidRDefault="00313E49" w:rsidP="00D711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Заведующая кафедрой «Информационно-технически</w:t>
            </w:r>
            <w:r w:rsidR="00F56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 w:rsidR="00F56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bookmarkStart w:id="0" w:name="_GoBack"/>
            <w:bookmarkEnd w:id="0"/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54AC5" w:rsidRPr="005C06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54AC5" w:rsidRPr="005C06E9">
              <w:rPr>
                <w:rFonts w:ascii="Times New Roman" w:hAnsi="Times New Roman" w:cs="Times New Roman"/>
                <w:sz w:val="24"/>
                <w:szCs w:val="24"/>
              </w:rPr>
              <w:t>иказ</w:t>
            </w:r>
            <w:proofErr w:type="spellEnd"/>
            <w:r w:rsidR="00E54AC5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№180 л/с от 01.09.2021</w:t>
            </w:r>
            <w:r w:rsidR="00884A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4AC5" w:rsidRPr="005C06E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41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54AC5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546" w:rsidRPr="005C06E9" w:rsidRDefault="00812546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6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Стаж научной, научно-педагогической деятельности</w:t>
            </w:r>
          </w:p>
        </w:tc>
        <w:tc>
          <w:tcPr>
            <w:tcW w:w="4501" w:type="dxa"/>
          </w:tcPr>
          <w:p w:rsidR="00812546" w:rsidRPr="00441982" w:rsidRDefault="00960ED5" w:rsidP="00767534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highlight w:val="yellow"/>
              </w:rPr>
            </w:pPr>
            <w:r w:rsidRPr="00F409C1">
              <w:t xml:space="preserve">Научно-педагогический стаж работы в </w:t>
            </w:r>
            <w:r w:rsidR="00207BAA">
              <w:rPr>
                <w:lang w:val="kk-KZ"/>
              </w:rPr>
              <w:t xml:space="preserve">ОВПО </w:t>
            </w:r>
            <w:proofErr w:type="gramStart"/>
            <w:r w:rsidRPr="00F409C1">
              <w:rPr>
                <w:lang w:val="en-US"/>
              </w:rPr>
              <w:t>c</w:t>
            </w:r>
            <w:proofErr w:type="gramEnd"/>
            <w:r w:rsidRPr="00F409C1">
              <w:t xml:space="preserve">оставляет </w:t>
            </w:r>
            <w:r w:rsidRPr="00F409C1">
              <w:rPr>
                <w:lang w:val="kk-KZ"/>
              </w:rPr>
              <w:t>2</w:t>
            </w:r>
            <w:r w:rsidR="00FF29FD">
              <w:rPr>
                <w:lang w:val="kk-KZ"/>
              </w:rPr>
              <w:t>5</w:t>
            </w:r>
            <w:r w:rsidRPr="00F409C1">
              <w:rPr>
                <w:lang w:val="kk-KZ"/>
              </w:rPr>
              <w:t xml:space="preserve"> </w:t>
            </w:r>
            <w:r w:rsidR="00767534">
              <w:rPr>
                <w:lang w:val="kk-KZ"/>
              </w:rPr>
              <w:t>лет</w:t>
            </w:r>
            <w:r w:rsidRPr="00F409C1">
              <w:rPr>
                <w:lang w:val="kk-KZ"/>
              </w:rPr>
              <w:t>, в том числе в должности заведующего кафедр</w:t>
            </w:r>
            <w:r w:rsidR="00767534">
              <w:rPr>
                <w:lang w:val="kk-KZ"/>
              </w:rPr>
              <w:t xml:space="preserve">ой </w:t>
            </w:r>
            <w:r w:rsidRPr="00F409C1">
              <w:rPr>
                <w:lang w:val="kk-KZ"/>
              </w:rPr>
              <w:t xml:space="preserve">– </w:t>
            </w:r>
            <w:r w:rsidR="00824875">
              <w:rPr>
                <w:lang w:val="kk-KZ"/>
              </w:rPr>
              <w:t>12</w:t>
            </w:r>
            <w:r w:rsidR="00767534">
              <w:rPr>
                <w:lang w:val="kk-KZ"/>
              </w:rPr>
              <w:t xml:space="preserve"> </w:t>
            </w:r>
            <w:r w:rsidRPr="00F409C1">
              <w:rPr>
                <w:lang w:val="kk-KZ"/>
              </w:rPr>
              <w:t xml:space="preserve"> лет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7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501" w:type="dxa"/>
          </w:tcPr>
          <w:p w:rsidR="00824875" w:rsidRPr="00F409C1" w:rsidRDefault="00824875" w:rsidP="0082487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spacing w:val="2"/>
                <w:lang w:eastAsia="en-US"/>
              </w:rPr>
            </w:pPr>
            <w:r w:rsidRPr="00F409C1">
              <w:rPr>
                <w:spacing w:val="2"/>
                <w:lang w:eastAsia="en-US"/>
              </w:rPr>
              <w:t xml:space="preserve">Всего научных статей по специальности -  </w:t>
            </w:r>
            <w:r w:rsidR="00804E7B">
              <w:rPr>
                <w:spacing w:val="2"/>
                <w:lang w:eastAsia="en-US"/>
              </w:rPr>
              <w:t>19</w:t>
            </w:r>
            <w:r w:rsidRPr="00F409C1">
              <w:rPr>
                <w:spacing w:val="2"/>
                <w:lang w:eastAsia="en-US"/>
              </w:rPr>
              <w:t xml:space="preserve">; </w:t>
            </w:r>
          </w:p>
          <w:p w:rsidR="002921E7" w:rsidRDefault="00824875" w:rsidP="00824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из них</w:t>
            </w:r>
            <w:r w:rsidR="002921E7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:</w:t>
            </w:r>
          </w:p>
          <w:p w:rsidR="00824875" w:rsidRPr="00F409C1" w:rsidRDefault="002921E7" w:rsidP="008248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-</w:t>
            </w:r>
            <w:r w:rsidR="00824875" w:rsidRPr="00F409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изданиях, рекомендуемых уполномоченным  органом – 1</w:t>
            </w:r>
            <w:r w:rsidR="00804E7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  <w:r w:rsidR="0082487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824875" w:rsidRPr="00824875" w:rsidRDefault="002921E7" w:rsidP="0082487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lang w:val="kk-KZ"/>
              </w:rPr>
              <w:t xml:space="preserve">- </w:t>
            </w:r>
            <w:r w:rsidR="00824875" w:rsidRPr="00824875">
              <w:rPr>
                <w:color w:val="000000"/>
                <w:spacing w:val="2"/>
              </w:rPr>
              <w:t xml:space="preserve">в международных рецензируемых журналах, входящих в 1, 2 и 3 квартиль в международных рецензируемых журналах, имеющих в базе данных </w:t>
            </w:r>
            <w:proofErr w:type="spellStart"/>
            <w:r w:rsidR="00824875" w:rsidRPr="00824875">
              <w:rPr>
                <w:color w:val="000000"/>
                <w:spacing w:val="2"/>
              </w:rPr>
              <w:t>Scopus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 (</w:t>
            </w:r>
            <w:proofErr w:type="spellStart"/>
            <w:r w:rsidR="00824875" w:rsidRPr="00824875">
              <w:rPr>
                <w:color w:val="000000"/>
                <w:spacing w:val="2"/>
              </w:rPr>
              <w:t>Скопус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) показатель </w:t>
            </w:r>
            <w:proofErr w:type="spellStart"/>
            <w:r w:rsidR="00824875" w:rsidRPr="00824875">
              <w:rPr>
                <w:color w:val="000000"/>
                <w:spacing w:val="2"/>
              </w:rPr>
              <w:t>процентиль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 по </w:t>
            </w:r>
            <w:proofErr w:type="spellStart"/>
            <w:r w:rsidR="00824875" w:rsidRPr="00824875">
              <w:rPr>
                <w:color w:val="000000"/>
                <w:spacing w:val="2"/>
              </w:rPr>
              <w:t>CiteScore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 (</w:t>
            </w:r>
            <w:proofErr w:type="spellStart"/>
            <w:r w:rsidR="00824875" w:rsidRPr="00824875">
              <w:rPr>
                <w:color w:val="000000"/>
                <w:spacing w:val="2"/>
              </w:rPr>
              <w:t>СайтСкор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) не менее 35 – 2, </w:t>
            </w:r>
            <w:proofErr w:type="spellStart"/>
            <w:r w:rsidR="00824875" w:rsidRPr="00824875">
              <w:rPr>
                <w:color w:val="000000"/>
                <w:spacing w:val="2"/>
              </w:rPr>
              <w:t>процентиль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 по </w:t>
            </w:r>
            <w:proofErr w:type="spellStart"/>
            <w:r w:rsidR="00824875" w:rsidRPr="00824875">
              <w:rPr>
                <w:color w:val="000000"/>
                <w:spacing w:val="2"/>
              </w:rPr>
              <w:t>CiteScore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 (</w:t>
            </w:r>
            <w:proofErr w:type="spellStart"/>
            <w:r w:rsidR="00824875" w:rsidRPr="00824875">
              <w:rPr>
                <w:color w:val="000000"/>
                <w:spacing w:val="2"/>
              </w:rPr>
              <w:t>СайтСкор</w:t>
            </w:r>
            <w:proofErr w:type="spellEnd"/>
            <w:r w:rsidR="00824875" w:rsidRPr="00824875">
              <w:rPr>
                <w:color w:val="000000"/>
                <w:spacing w:val="2"/>
              </w:rPr>
              <w:t xml:space="preserve">) 30 </w:t>
            </w:r>
            <w:r>
              <w:rPr>
                <w:color w:val="000000"/>
                <w:spacing w:val="2"/>
              </w:rPr>
              <w:t>–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="00824875" w:rsidRPr="00824875">
              <w:rPr>
                <w:color w:val="000000"/>
                <w:spacing w:val="2"/>
              </w:rPr>
              <w:t>1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="00824875" w:rsidRPr="00824875">
              <w:rPr>
                <w:color w:val="000000"/>
                <w:spacing w:val="2"/>
              </w:rPr>
              <w:t>;</w:t>
            </w:r>
          </w:p>
          <w:p w:rsidR="00824875" w:rsidRPr="00824875" w:rsidRDefault="006D5E1C" w:rsidP="0082487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lang w:val="kk-KZ"/>
              </w:rPr>
              <w:t xml:space="preserve">- </w:t>
            </w:r>
            <w:r w:rsidR="00824875" w:rsidRPr="00824875">
              <w:rPr>
                <w:color w:val="000000"/>
                <w:spacing w:val="2"/>
              </w:rPr>
              <w:t xml:space="preserve">в изданиях опубликованных на научных конференциях дальнего зарубежья (проиндексированных в базе </w:t>
            </w:r>
            <w:proofErr w:type="spellStart"/>
            <w:r w:rsidR="00824875" w:rsidRPr="00824875">
              <w:rPr>
                <w:color w:val="000000"/>
                <w:spacing w:val="2"/>
              </w:rPr>
              <w:t>Скопус</w:t>
            </w:r>
            <w:proofErr w:type="spellEnd"/>
            <w:r w:rsidR="00824875" w:rsidRPr="00824875">
              <w:rPr>
                <w:color w:val="000000"/>
                <w:spacing w:val="2"/>
              </w:rPr>
              <w:t>)</w:t>
            </w:r>
            <w:r>
              <w:rPr>
                <w:color w:val="000000"/>
                <w:spacing w:val="2"/>
                <w:lang w:val="kk-KZ"/>
              </w:rPr>
              <w:t xml:space="preserve"> – 1 </w:t>
            </w:r>
            <w:r w:rsidR="00824875" w:rsidRPr="00824875">
              <w:rPr>
                <w:color w:val="000000"/>
                <w:spacing w:val="2"/>
              </w:rPr>
              <w:t>;</w:t>
            </w:r>
          </w:p>
          <w:p w:rsidR="00824875" w:rsidRPr="00824875" w:rsidRDefault="006D5E1C" w:rsidP="0082487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lang w:val="kk-KZ"/>
              </w:rPr>
              <w:t xml:space="preserve">- </w:t>
            </w:r>
            <w:r w:rsidR="00824875" w:rsidRPr="00824875">
              <w:rPr>
                <w:color w:val="000000"/>
                <w:spacing w:val="2"/>
              </w:rPr>
              <w:t>в журналах ближнего зарубежья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>
              <w:rPr>
                <w:color w:val="000000"/>
                <w:spacing w:val="2"/>
              </w:rPr>
              <w:t>–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="00824875" w:rsidRPr="00824875">
              <w:rPr>
                <w:color w:val="000000"/>
                <w:spacing w:val="2"/>
              </w:rPr>
              <w:t>2;</w:t>
            </w:r>
          </w:p>
          <w:p w:rsidR="00812546" w:rsidRPr="005C06E9" w:rsidRDefault="006D5E1C" w:rsidP="006D5E1C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  <w:lang w:val="kk-KZ"/>
              </w:rPr>
              <w:t xml:space="preserve">- </w:t>
            </w:r>
            <w:r w:rsidR="00824875" w:rsidRPr="00824875">
              <w:rPr>
                <w:color w:val="000000"/>
                <w:spacing w:val="2"/>
              </w:rPr>
              <w:t xml:space="preserve">в сборниках научно-практических конференций в Республике Казахстан </w:t>
            </w:r>
            <w:r>
              <w:rPr>
                <w:color w:val="000000"/>
                <w:spacing w:val="2"/>
              </w:rPr>
              <w:t>–</w:t>
            </w:r>
            <w:r>
              <w:rPr>
                <w:color w:val="000000"/>
                <w:spacing w:val="2"/>
                <w:lang w:val="kk-KZ"/>
              </w:rPr>
              <w:t xml:space="preserve"> </w:t>
            </w:r>
            <w:r w:rsidR="00824875" w:rsidRPr="00824875">
              <w:rPr>
                <w:color w:val="000000"/>
                <w:spacing w:val="2"/>
              </w:rPr>
              <w:t>1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8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 xml:space="preserve">Количество, изданных за </w:t>
            </w:r>
            <w:proofErr w:type="gramStart"/>
            <w:r w:rsidRPr="005C06E9">
              <w:rPr>
                <w:color w:val="000000"/>
                <w:spacing w:val="2"/>
              </w:rPr>
              <w:t>последние</w:t>
            </w:r>
            <w:proofErr w:type="gramEnd"/>
            <w:r w:rsidRPr="005C06E9">
              <w:rPr>
                <w:color w:val="000000"/>
                <w:spacing w:val="2"/>
              </w:rPr>
              <w:t xml:space="preserve"> 5 лет монографий, учебников, единолично написанных учебных (учебно-</w:t>
            </w:r>
            <w:r w:rsidRPr="005C06E9">
              <w:rPr>
                <w:color w:val="000000"/>
                <w:spacing w:val="2"/>
              </w:rPr>
              <w:lastRenderedPageBreak/>
              <w:t>методическое) пособий</w:t>
            </w:r>
          </w:p>
        </w:tc>
        <w:tc>
          <w:tcPr>
            <w:tcW w:w="4501" w:type="dxa"/>
          </w:tcPr>
          <w:p w:rsidR="00812546" w:rsidRPr="00E76B11" w:rsidRDefault="00E76B11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lastRenderedPageBreak/>
              <w:t>9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5C06E9">
              <w:rPr>
                <w:color w:val="000000"/>
                <w:spacing w:val="2"/>
              </w:rPr>
              <w:t>PhD</w:t>
            </w:r>
            <w:proofErr w:type="spellEnd"/>
            <w:r w:rsidRPr="005C06E9">
              <w:rPr>
                <w:color w:val="000000"/>
                <w:spacing w:val="2"/>
              </w:rPr>
              <w:t>), доктора по профилю) или академическая степень доктора философии (</w:t>
            </w:r>
            <w:proofErr w:type="spellStart"/>
            <w:r w:rsidRPr="005C06E9">
              <w:rPr>
                <w:color w:val="000000"/>
                <w:spacing w:val="2"/>
              </w:rPr>
              <w:t>PhD</w:t>
            </w:r>
            <w:proofErr w:type="spellEnd"/>
            <w:r w:rsidRPr="005C06E9">
              <w:rPr>
                <w:color w:val="000000"/>
                <w:spacing w:val="2"/>
              </w:rPr>
              <w:t>), доктора по профилю или степень доктора философии (</w:t>
            </w:r>
            <w:proofErr w:type="spellStart"/>
            <w:r w:rsidRPr="005C06E9">
              <w:rPr>
                <w:color w:val="000000"/>
                <w:spacing w:val="2"/>
              </w:rPr>
              <w:t>PhD</w:t>
            </w:r>
            <w:proofErr w:type="spellEnd"/>
            <w:r w:rsidRPr="005C06E9">
              <w:rPr>
                <w:color w:val="000000"/>
                <w:spacing w:val="2"/>
              </w:rPr>
              <w:t>), доктора по профилю</w:t>
            </w:r>
          </w:p>
        </w:tc>
        <w:tc>
          <w:tcPr>
            <w:tcW w:w="4501" w:type="dxa"/>
          </w:tcPr>
          <w:p w:rsidR="003B0C5E" w:rsidRDefault="009C6597" w:rsidP="004419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Алханова 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Гульнур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Алхановна</w:t>
            </w:r>
            <w:proofErr w:type="spellEnd"/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PhD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 </w:t>
            </w:r>
            <w:proofErr w:type="spellStart"/>
            <w:r w:rsidR="0082566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специальност</w:t>
            </w:r>
            <w:proofErr w:type="spellEnd"/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и «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06</w:t>
            </w:r>
            <w:r w:rsidR="0082566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200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–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Информатика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»;</w:t>
            </w: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3B0C5E" w:rsidRDefault="003B0C5E" w:rsidP="0044198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Дата защиты</w:t>
            </w:r>
            <w:r w:rsidR="00BC78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22.10.2022 года</w:t>
            </w:r>
          </w:p>
          <w:p w:rsidR="00125584" w:rsidRDefault="003B0C5E" w:rsidP="0012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присвоени</w:t>
            </w:r>
            <w:proofErr w:type="spellEnd"/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я</w:t>
            </w:r>
            <w:r w:rsidR="00BC783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п</w:t>
            </w:r>
            <w:proofErr w:type="spellStart"/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риказ</w:t>
            </w:r>
            <w:proofErr w:type="spellEnd"/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№ 2064</w:t>
            </w:r>
            <w:r w:rsidR="005F41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 03.11.2022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="009C1EF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ода</w:t>
            </w:r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, </w:t>
            </w:r>
            <w:r w:rsidR="009C6597" w:rsidRPr="005D4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Еврази</w:t>
            </w:r>
            <w:r w:rsidR="00441982" w:rsidRPr="005D4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="009C6597" w:rsidRPr="005D4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ский</w:t>
            </w:r>
            <w:r w:rsidR="005D41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национальный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университет имени </w:t>
            </w:r>
            <w:proofErr w:type="spellStart"/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Л.Н.Гумилева</w:t>
            </w:r>
            <w:proofErr w:type="spellEnd"/>
            <w:r w:rsidR="0012558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</w:p>
          <w:p w:rsidR="00812546" w:rsidRPr="005C06E9" w:rsidRDefault="009C1EF6" w:rsidP="0012558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Номер 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диплома 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P</w:t>
            </w:r>
            <w:r w:rsidR="00125584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H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D</w:t>
            </w:r>
            <w:r w:rsidR="009C6597" w:rsidRPr="005F41C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00024483644</w:t>
            </w:r>
            <w:r w:rsidR="009C6597" w:rsidRPr="005C06E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10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proofErr w:type="gramStart"/>
            <w:r w:rsidRPr="005C06E9">
              <w:rPr>
                <w:color w:val="000000"/>
                <w:spacing w:val="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  <w:proofErr w:type="gramEnd"/>
          </w:p>
        </w:tc>
        <w:tc>
          <w:tcPr>
            <w:tcW w:w="4501" w:type="dxa"/>
          </w:tcPr>
          <w:p w:rsidR="00F97BF1" w:rsidRPr="00B352C1" w:rsidRDefault="002B3A6A" w:rsidP="004C6B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Шынарбек Шыңғыс Әбілұлы</w:t>
            </w:r>
            <w:r w:rsidRPr="005C06E9">
              <w:rPr>
                <w:sz w:val="24"/>
                <w:szCs w:val="24"/>
                <w:lang w:val="kk-KZ"/>
              </w:rPr>
              <w:t xml:space="preserve"> </w:t>
            </w:r>
            <w:r w:rsidR="008A0960">
              <w:rPr>
                <w:sz w:val="24"/>
                <w:szCs w:val="24"/>
                <w:lang w:val="kk-KZ"/>
              </w:rPr>
              <w:t>–</w:t>
            </w:r>
            <w:r w:rsidR="00F22375">
              <w:rPr>
                <w:sz w:val="24"/>
                <w:szCs w:val="24"/>
                <w:lang w:val="kk-KZ"/>
              </w:rPr>
              <w:t xml:space="preserve"> </w:t>
            </w:r>
            <w:r w:rsidR="009A6C3E"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</w:t>
            </w:r>
            <w:r w:rsidR="008A096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9A6C3E"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 степени Республиканского конкурса научно-исследовательских работ студентов по образовательной программе «Информатика (естественная)</w:t>
            </w:r>
            <w:r w:rsidR="00BC3B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9A6C3E"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базовый вуз </w:t>
            </w:r>
            <w:r w:rsidR="00684770" w:rsidRPr="00684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«Международный университет информационных технологий»</w:t>
            </w:r>
            <w:r w:rsidR="00441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C5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6B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7C5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ротокол</w:t>
            </w:r>
            <w:proofErr w:type="spellEnd"/>
            <w:r w:rsidR="007C5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C6B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конкурсной комиссии </w:t>
            </w:r>
            <w:r w:rsidR="007C5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7C50F1" w:rsidRPr="007C5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22.05.2023</w:t>
            </w:r>
            <w:r w:rsidR="004C6B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52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="004C6B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ода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11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501" w:type="dxa"/>
          </w:tcPr>
          <w:p w:rsidR="00812546" w:rsidRPr="005C06E9" w:rsidRDefault="00A30260" w:rsidP="00E60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12546" w:rsidRPr="005C06E9" w:rsidTr="004D2871">
        <w:tc>
          <w:tcPr>
            <w:tcW w:w="533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12</w:t>
            </w:r>
          </w:p>
        </w:tc>
        <w:tc>
          <w:tcPr>
            <w:tcW w:w="3828" w:type="dxa"/>
          </w:tcPr>
          <w:p w:rsidR="00812546" w:rsidRPr="005C06E9" w:rsidRDefault="00812546" w:rsidP="00E60885">
            <w:pPr>
              <w:pStyle w:val="a5"/>
              <w:widowControl w:val="0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5C06E9">
              <w:rPr>
                <w:color w:val="000000"/>
                <w:spacing w:val="2"/>
              </w:rPr>
              <w:t>Дополнительная информация</w:t>
            </w:r>
          </w:p>
        </w:tc>
        <w:tc>
          <w:tcPr>
            <w:tcW w:w="4501" w:type="dxa"/>
            <w:vAlign w:val="bottom"/>
          </w:tcPr>
          <w:p w:rsidR="00642F11" w:rsidRPr="005C06E9" w:rsidRDefault="009A6C3E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46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  <w:proofErr w:type="spellEnd"/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научного проекта </w:t>
            </w:r>
            <w:r w:rsidR="00940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>рантово</w:t>
            </w:r>
            <w:proofErr w:type="spellEnd"/>
            <w:r w:rsidR="00940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 w:rsidR="0094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1D1">
              <w:rPr>
                <w:rFonts w:ascii="Times New Roman" w:hAnsi="Times New Roman" w:cs="Times New Roman"/>
                <w:sz w:val="24"/>
                <w:szCs w:val="24"/>
              </w:rPr>
              <w:t>финансировани</w:t>
            </w:r>
            <w:proofErr w:type="spellEnd"/>
            <w:r w:rsidR="00940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2023-2025 </w:t>
            </w:r>
            <w:proofErr w:type="spellStart"/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="00AB6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401D1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190" w:rsidRPr="005C0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E6D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1190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АР19677356 ДНК 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«Разработать систему управления ориентацией наноспутников с маховиками в качестве исполнительных органов на основе методов линеаризации»</w:t>
            </w:r>
            <w:r w:rsidR="00AB6A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642F11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C3E" w:rsidRPr="00462F5F" w:rsidRDefault="005F41C6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6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9A6C3E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лен УМО ГУМП РУМС 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 </w:t>
            </w:r>
            <w:r w:rsidR="005C1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A6C3E" w:rsidRPr="005C06E9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2F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6C3E" w:rsidRPr="005C06E9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A6C3E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 АО МИУТ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</w:t>
            </w:r>
            <w:proofErr w:type="spellStart"/>
            <w:r w:rsidR="00462F5F" w:rsidRPr="005C06E9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proofErr w:type="spellEnd"/>
            <w:r w:rsidR="00462F5F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149-П </w:t>
            </w:r>
            <w:r w:rsidR="009A6C3E" w:rsidRPr="005C06E9">
              <w:rPr>
                <w:rFonts w:ascii="Times New Roman" w:hAnsi="Times New Roman" w:cs="Times New Roman"/>
                <w:sz w:val="24"/>
                <w:szCs w:val="24"/>
              </w:rPr>
              <w:t>от 10.11.2023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6C3E" w:rsidRPr="005C06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2F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.;</w:t>
            </w:r>
          </w:p>
          <w:p w:rsidR="00DD16C4" w:rsidRDefault="009A6C3E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мобильность </w:t>
            </w:r>
            <w:r w:rsidR="00B61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>Словаки</w:t>
            </w:r>
            <w:r w:rsidR="00B610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UKF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г. Нитра, 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Erasmus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1C6">
              <w:rPr>
                <w:rFonts w:ascii="Times New Roman" w:hAnsi="Times New Roman" w:cs="Times New Roman"/>
                <w:sz w:val="24"/>
                <w:szCs w:val="24"/>
              </w:rPr>
              <w:t>(проведение лекции и обмен опытом</w:t>
            </w:r>
            <w:r w:rsidR="006D02ED" w:rsidRPr="005C06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1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2023-2024 </w:t>
            </w:r>
            <w:proofErr w:type="spellStart"/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="00DD1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 году; </w:t>
            </w:r>
          </w:p>
          <w:p w:rsidR="009A6C3E" w:rsidRPr="005C06E9" w:rsidRDefault="009A6C3E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</w:t>
            </w:r>
            <w:r w:rsidR="002832E9" w:rsidRPr="005C06E9">
              <w:rPr>
                <w:rFonts w:ascii="Times New Roman" w:hAnsi="Times New Roman" w:cs="Times New Roman"/>
                <w:sz w:val="24"/>
                <w:szCs w:val="24"/>
              </w:rPr>
              <w:t>№30790 от  02 декабря 2022г.</w:t>
            </w:r>
            <w:r w:rsidR="00283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о внесении сведений в государственный реестр прав на объекты, охраняемые авторским правом. Вид объекта авторского права: Программа для ЭВМ</w:t>
            </w:r>
            <w:r w:rsidR="00632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дисциплине «Информационно-коммуникационные технологии»;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862" w:rsidRDefault="009A6C3E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D06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</w:t>
            </w:r>
          </w:p>
          <w:p w:rsidR="009A6C3E" w:rsidRPr="005C06E9" w:rsidRDefault="009A6C3E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охраняемые</w:t>
            </w:r>
            <w:proofErr w:type="gramEnd"/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авторским правом. Вид объекта авторского права: составное произведение. Запись в реестре №33843 от   27 марта 2023г</w:t>
            </w:r>
          </w:p>
          <w:p w:rsidR="009A6C3E" w:rsidRPr="005C06E9" w:rsidRDefault="009A6C3E" w:rsidP="00E608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D06"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6E9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о внесении сведений в государственный реестр прав на объекты, охраняемые авторским правом. Вид объекта авторского права: составное произведение. Запись в реестре № 42904 от 14 февраля 2024 года</w:t>
            </w:r>
          </w:p>
          <w:p w:rsidR="00D94F16" w:rsidRPr="005C06E9" w:rsidRDefault="00D94F16" w:rsidP="002719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D4144" w:rsidRPr="005D4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h-индекс</w:t>
            </w:r>
            <w:r w:rsidR="00F92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5C0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92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0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12546" w:rsidRDefault="00812546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174D06" w:rsidRPr="009A6C3E" w:rsidRDefault="00174D06" w:rsidP="00812546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</w:p>
    <w:p w:rsidR="005C06E9" w:rsidRPr="00BF2A33" w:rsidRDefault="009A6C3E" w:rsidP="00BF2A33">
      <w:pPr>
        <w:pStyle w:val="a3"/>
        <w:widowControl w:val="0"/>
        <w:spacing w:after="0" w:line="240" w:lineRule="auto"/>
        <w:ind w:left="709" w:firstLine="709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Декан факультета    </w:t>
      </w:r>
    </w:p>
    <w:p w:rsidR="005C06E9" w:rsidRPr="00BF2A33" w:rsidRDefault="005C06E9" w:rsidP="00BF2A33">
      <w:pPr>
        <w:pStyle w:val="a3"/>
        <w:widowControl w:val="0"/>
        <w:spacing w:after="0" w:line="240" w:lineRule="auto"/>
        <w:ind w:left="709" w:firstLine="709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информационных технологий </w:t>
      </w:r>
    </w:p>
    <w:p w:rsidR="00812546" w:rsidRPr="00BF2A33" w:rsidRDefault="005C06E9" w:rsidP="00BF2A33">
      <w:pPr>
        <w:pStyle w:val="a3"/>
        <w:widowControl w:val="0"/>
        <w:spacing w:after="0" w:line="240" w:lineRule="auto"/>
        <w:ind w:left="709" w:firstLine="709"/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</w:pPr>
      <w:r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и экономики</w:t>
      </w:r>
      <w:r w:rsidR="009A6C3E"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              </w:t>
      </w:r>
      <w:r w:rsidR="00174D06"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                      </w:t>
      </w:r>
      <w:r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</w:t>
      </w:r>
      <w:r w:rsid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</w:t>
      </w:r>
      <w:r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              </w:t>
      </w:r>
      <w:r w:rsidR="00174D06"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 Г.</w:t>
      </w:r>
      <w:r w:rsid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174D06"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А.</w:t>
      </w:r>
      <w:r w:rsid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174D06"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Рахимж</w:t>
      </w:r>
      <w:r w:rsidR="009A6C3E" w:rsidRPr="00BF2A33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>анова</w:t>
      </w:r>
      <w:proofErr w:type="spellEnd"/>
    </w:p>
    <w:sectPr w:rsidR="00812546" w:rsidRPr="00BF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675B"/>
    <w:multiLevelType w:val="multilevel"/>
    <w:tmpl w:val="D63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46"/>
    <w:rsid w:val="0002015A"/>
    <w:rsid w:val="0004533F"/>
    <w:rsid w:val="00056CE0"/>
    <w:rsid w:val="00070BA7"/>
    <w:rsid w:val="000756A2"/>
    <w:rsid w:val="000A484C"/>
    <w:rsid w:val="00125584"/>
    <w:rsid w:val="0013615F"/>
    <w:rsid w:val="00174D06"/>
    <w:rsid w:val="001B40AB"/>
    <w:rsid w:val="001C58DF"/>
    <w:rsid w:val="0020735C"/>
    <w:rsid w:val="00207BAA"/>
    <w:rsid w:val="0023541F"/>
    <w:rsid w:val="00271933"/>
    <w:rsid w:val="002809B6"/>
    <w:rsid w:val="002830F9"/>
    <w:rsid w:val="002832E9"/>
    <w:rsid w:val="0029154B"/>
    <w:rsid w:val="002921E7"/>
    <w:rsid w:val="002B3A6A"/>
    <w:rsid w:val="002E2298"/>
    <w:rsid w:val="002E3B45"/>
    <w:rsid w:val="002F0E4E"/>
    <w:rsid w:val="003012ED"/>
    <w:rsid w:val="00313E49"/>
    <w:rsid w:val="00330FAB"/>
    <w:rsid w:val="0036501A"/>
    <w:rsid w:val="00385359"/>
    <w:rsid w:val="003B0C5E"/>
    <w:rsid w:val="00437F70"/>
    <w:rsid w:val="00441982"/>
    <w:rsid w:val="00462F5F"/>
    <w:rsid w:val="00476575"/>
    <w:rsid w:val="0048569D"/>
    <w:rsid w:val="004B4AAA"/>
    <w:rsid w:val="004C6B03"/>
    <w:rsid w:val="004D2871"/>
    <w:rsid w:val="00537141"/>
    <w:rsid w:val="00546862"/>
    <w:rsid w:val="00567F38"/>
    <w:rsid w:val="005C06E9"/>
    <w:rsid w:val="005C1A44"/>
    <w:rsid w:val="005D4144"/>
    <w:rsid w:val="005E6DB4"/>
    <w:rsid w:val="005F3D39"/>
    <w:rsid w:val="005F41C6"/>
    <w:rsid w:val="006328F0"/>
    <w:rsid w:val="0063763B"/>
    <w:rsid w:val="00642F11"/>
    <w:rsid w:val="00681190"/>
    <w:rsid w:val="00684770"/>
    <w:rsid w:val="006A29D4"/>
    <w:rsid w:val="006D02ED"/>
    <w:rsid w:val="006D5E1C"/>
    <w:rsid w:val="006E32E3"/>
    <w:rsid w:val="00767534"/>
    <w:rsid w:val="007B3BDB"/>
    <w:rsid w:val="007C0B4B"/>
    <w:rsid w:val="007C50F1"/>
    <w:rsid w:val="00804E7B"/>
    <w:rsid w:val="00812546"/>
    <w:rsid w:val="00824875"/>
    <w:rsid w:val="0082566E"/>
    <w:rsid w:val="00884A9B"/>
    <w:rsid w:val="008A0960"/>
    <w:rsid w:val="008E514D"/>
    <w:rsid w:val="008F2560"/>
    <w:rsid w:val="008F2D51"/>
    <w:rsid w:val="008F45C3"/>
    <w:rsid w:val="009038AD"/>
    <w:rsid w:val="009401D1"/>
    <w:rsid w:val="00960ED5"/>
    <w:rsid w:val="009A6C3E"/>
    <w:rsid w:val="009B3CE7"/>
    <w:rsid w:val="009C1EF6"/>
    <w:rsid w:val="009C6597"/>
    <w:rsid w:val="009F56BF"/>
    <w:rsid w:val="00A30260"/>
    <w:rsid w:val="00A45A3E"/>
    <w:rsid w:val="00A66461"/>
    <w:rsid w:val="00AB2850"/>
    <w:rsid w:val="00AB6A55"/>
    <w:rsid w:val="00AC5C2E"/>
    <w:rsid w:val="00AC64B5"/>
    <w:rsid w:val="00B07F6C"/>
    <w:rsid w:val="00B273C9"/>
    <w:rsid w:val="00B352C1"/>
    <w:rsid w:val="00B468AE"/>
    <w:rsid w:val="00B57F79"/>
    <w:rsid w:val="00B610D4"/>
    <w:rsid w:val="00BC3B0A"/>
    <w:rsid w:val="00BC7832"/>
    <w:rsid w:val="00BE20C1"/>
    <w:rsid w:val="00BF2A33"/>
    <w:rsid w:val="00C32172"/>
    <w:rsid w:val="00C43FCD"/>
    <w:rsid w:val="00C45417"/>
    <w:rsid w:val="00CC30CE"/>
    <w:rsid w:val="00D369BE"/>
    <w:rsid w:val="00D711D8"/>
    <w:rsid w:val="00D94F16"/>
    <w:rsid w:val="00DC5D31"/>
    <w:rsid w:val="00DD16C4"/>
    <w:rsid w:val="00E24056"/>
    <w:rsid w:val="00E4320B"/>
    <w:rsid w:val="00E54AC5"/>
    <w:rsid w:val="00E54B3A"/>
    <w:rsid w:val="00E60885"/>
    <w:rsid w:val="00E76B11"/>
    <w:rsid w:val="00F22375"/>
    <w:rsid w:val="00F345D7"/>
    <w:rsid w:val="00F41999"/>
    <w:rsid w:val="00F5512C"/>
    <w:rsid w:val="00F566FB"/>
    <w:rsid w:val="00F846BB"/>
    <w:rsid w:val="00F929B9"/>
    <w:rsid w:val="00F97BF1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46"/>
    <w:pPr>
      <w:ind w:left="720"/>
      <w:contextualSpacing/>
    </w:pPr>
  </w:style>
  <w:style w:type="table" w:styleId="a4">
    <w:name w:val="Table Grid"/>
    <w:basedOn w:val="a1"/>
    <w:uiPriority w:val="59"/>
    <w:rsid w:val="0081254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E20C1"/>
    <w:rPr>
      <w:spacing w:val="2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0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2"/>
      <w:sz w:val="18"/>
      <w:szCs w:val="18"/>
    </w:rPr>
  </w:style>
  <w:style w:type="character" w:styleId="a6">
    <w:name w:val="Hyperlink"/>
    <w:basedOn w:val="a0"/>
    <w:uiPriority w:val="99"/>
    <w:unhideWhenUsed/>
    <w:rsid w:val="00BE20C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E20C1"/>
    <w:rPr>
      <w:rFonts w:ascii="TimesNewRomanPSMT" w:hAnsi="TimesNewRomanPSMT" w:hint="default"/>
      <w:b w:val="0"/>
      <w:bCs w:val="0"/>
      <w:i w:val="0"/>
      <w:iCs w:val="0"/>
      <w:color w:val="0000FF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02ED"/>
    <w:rPr>
      <w:color w:val="800080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2809B6"/>
  </w:style>
  <w:style w:type="paragraph" w:styleId="a8">
    <w:name w:val="Balloon Text"/>
    <w:basedOn w:val="a"/>
    <w:link w:val="a9"/>
    <w:uiPriority w:val="99"/>
    <w:semiHidden/>
    <w:unhideWhenUsed/>
    <w:rsid w:val="00D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546"/>
    <w:pPr>
      <w:ind w:left="720"/>
      <w:contextualSpacing/>
    </w:pPr>
  </w:style>
  <w:style w:type="table" w:styleId="a4">
    <w:name w:val="Table Grid"/>
    <w:basedOn w:val="a1"/>
    <w:uiPriority w:val="59"/>
    <w:rsid w:val="00812546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1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E20C1"/>
    <w:rPr>
      <w:spacing w:val="2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20C1"/>
    <w:pPr>
      <w:widowControl w:val="0"/>
      <w:shd w:val="clear" w:color="auto" w:fill="FFFFFF"/>
      <w:spacing w:after="0" w:line="0" w:lineRule="atLeast"/>
    </w:pPr>
    <w:rPr>
      <w:rFonts w:ascii="Times New Roman" w:hAnsi="Times New Roman"/>
      <w:spacing w:val="2"/>
      <w:sz w:val="18"/>
      <w:szCs w:val="18"/>
    </w:rPr>
  </w:style>
  <w:style w:type="character" w:styleId="a6">
    <w:name w:val="Hyperlink"/>
    <w:basedOn w:val="a0"/>
    <w:uiPriority w:val="99"/>
    <w:unhideWhenUsed/>
    <w:rsid w:val="00BE20C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BE20C1"/>
    <w:rPr>
      <w:rFonts w:ascii="TimesNewRomanPSMT" w:hAnsi="TimesNewRomanPSMT" w:hint="default"/>
      <w:b w:val="0"/>
      <w:bCs w:val="0"/>
      <w:i w:val="0"/>
      <w:iCs w:val="0"/>
      <w:color w:val="0000FF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D02ED"/>
    <w:rPr>
      <w:color w:val="800080" w:themeColor="followedHyperlink"/>
      <w:u w:val="single"/>
    </w:rPr>
  </w:style>
  <w:style w:type="character" w:customStyle="1" w:styleId="c-bibliographic-informationvalue">
    <w:name w:val="c-bibliographic-information__value"/>
    <w:basedOn w:val="a0"/>
    <w:rsid w:val="002809B6"/>
  </w:style>
  <w:style w:type="paragraph" w:styleId="a8">
    <w:name w:val="Balloon Text"/>
    <w:basedOn w:val="a"/>
    <w:link w:val="a9"/>
    <w:uiPriority w:val="99"/>
    <w:semiHidden/>
    <w:unhideWhenUsed/>
    <w:rsid w:val="00D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1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210</cp:lastModifiedBy>
  <cp:revision>197</cp:revision>
  <cp:lastPrinted>2024-11-05T10:53:00Z</cp:lastPrinted>
  <dcterms:created xsi:type="dcterms:W3CDTF">2024-11-11T05:07:00Z</dcterms:created>
  <dcterms:modified xsi:type="dcterms:W3CDTF">2024-12-10T09:23:00Z</dcterms:modified>
</cp:coreProperties>
</file>