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5" w:rsidRPr="00F23A45" w:rsidRDefault="00F23A45" w:rsidP="00F23A45">
      <w:pPr>
        <w:jc w:val="center"/>
        <w:rPr>
          <w:b/>
          <w:lang w:val="kk-KZ"/>
        </w:rPr>
      </w:pPr>
      <w:r w:rsidRPr="00F23A45">
        <w:rPr>
          <w:rStyle w:val="ezkurwreuab5ozgtqnkl"/>
          <w:b/>
          <w:lang w:val="kk-KZ"/>
        </w:rPr>
        <w:t>Ізденуші</w:t>
      </w:r>
      <w:r w:rsidRPr="00F23A45">
        <w:rPr>
          <w:b/>
          <w:lang w:val="kk-KZ"/>
        </w:rPr>
        <w:t xml:space="preserve"> </w:t>
      </w:r>
      <w:r w:rsidR="00DC018C">
        <w:rPr>
          <w:b/>
          <w:lang w:val="kk-KZ"/>
        </w:rPr>
        <w:t>Курман</w:t>
      </w:r>
      <w:r w:rsidR="006A4B5D">
        <w:rPr>
          <w:b/>
          <w:lang w:val="kk-KZ"/>
        </w:rPr>
        <w:t>г</w:t>
      </w:r>
      <w:r w:rsidR="00DC018C">
        <w:rPr>
          <w:b/>
          <w:lang w:val="kk-KZ"/>
        </w:rPr>
        <w:t>а</w:t>
      </w:r>
      <w:r w:rsidRPr="00F23A45">
        <w:rPr>
          <w:b/>
          <w:lang w:val="kk-KZ"/>
        </w:rPr>
        <w:t>лиева Н</w:t>
      </w:r>
      <w:r w:rsidR="00DC018C">
        <w:rPr>
          <w:b/>
          <w:lang w:val="kk-KZ"/>
        </w:rPr>
        <w:t>ургуль</w:t>
      </w:r>
      <w:r w:rsidRPr="00F23A45">
        <w:rPr>
          <w:b/>
          <w:lang w:val="kk-KZ"/>
        </w:rPr>
        <w:t xml:space="preserve"> </w:t>
      </w:r>
      <w:r w:rsidR="00DC018C">
        <w:rPr>
          <w:b/>
          <w:lang w:val="kk-KZ"/>
        </w:rPr>
        <w:t>Кадылбек</w:t>
      </w:r>
      <w:r w:rsidR="006137A6">
        <w:rPr>
          <w:b/>
          <w:lang w:val="kk-KZ"/>
        </w:rPr>
        <w:t>овна</w:t>
      </w:r>
      <w:r w:rsidRPr="00F23A45">
        <w:rPr>
          <w:b/>
          <w:lang w:val="kk-KZ"/>
        </w:rPr>
        <w:t>ның</w:t>
      </w:r>
    </w:p>
    <w:p w:rsidR="00F23A45" w:rsidRPr="00F23A45" w:rsidRDefault="00F23A45" w:rsidP="00F23A45">
      <w:pPr>
        <w:jc w:val="center"/>
        <w:rPr>
          <w:b/>
          <w:lang w:val="kk-KZ"/>
        </w:rPr>
      </w:pPr>
      <w:r w:rsidRPr="00603710">
        <w:rPr>
          <w:rStyle w:val="ezkurwreuab5ozgtqnkl"/>
          <w:b/>
          <w:lang w:val="kk-KZ"/>
        </w:rPr>
        <w:t xml:space="preserve">PhD </w:t>
      </w:r>
      <w:r w:rsidRPr="00F23A45">
        <w:rPr>
          <w:rStyle w:val="ezkurwreuab5ozgtqnkl"/>
          <w:b/>
          <w:lang w:val="kk-KZ"/>
        </w:rPr>
        <w:t xml:space="preserve">докторы </w:t>
      </w:r>
      <w:r w:rsidRPr="00F23A45">
        <w:rPr>
          <w:b/>
          <w:lang w:val="kk-KZ"/>
        </w:rPr>
        <w:t xml:space="preserve"> академиялық </w:t>
      </w:r>
      <w:r w:rsidRPr="00F23A45">
        <w:rPr>
          <w:rStyle w:val="ezkurwreuab5ozgtqnkl"/>
          <w:b/>
          <w:lang w:val="kk-KZ"/>
        </w:rPr>
        <w:t>дәрежесін</w:t>
      </w:r>
      <w:r w:rsidRPr="00F23A45">
        <w:rPr>
          <w:b/>
          <w:lang w:val="kk-KZ"/>
        </w:rPr>
        <w:t xml:space="preserve"> </w:t>
      </w:r>
      <w:r w:rsidRPr="00F23A45">
        <w:rPr>
          <w:rStyle w:val="ezkurwreuab5ozgtqnkl"/>
          <w:b/>
          <w:lang w:val="kk-KZ"/>
        </w:rPr>
        <w:t>алғаннан</w:t>
      </w:r>
      <w:r w:rsidRPr="00F23A45">
        <w:rPr>
          <w:b/>
          <w:lang w:val="kk-KZ"/>
        </w:rPr>
        <w:t xml:space="preserve"> </w:t>
      </w:r>
      <w:r w:rsidRPr="00F23A45">
        <w:rPr>
          <w:rStyle w:val="ezkurwreuab5ozgtqnkl"/>
          <w:b/>
          <w:lang w:val="kk-KZ"/>
        </w:rPr>
        <w:t>кейін</w:t>
      </w:r>
      <w:r w:rsidRPr="00F23A45">
        <w:rPr>
          <w:b/>
          <w:lang w:val="kk-KZ"/>
        </w:rPr>
        <w:t xml:space="preserve"> </w:t>
      </w:r>
    </w:p>
    <w:p w:rsidR="00F23A45" w:rsidRPr="00F23A45" w:rsidRDefault="00F23A45" w:rsidP="00F23A45">
      <w:pPr>
        <w:jc w:val="center"/>
        <w:rPr>
          <w:b/>
          <w:lang w:val="kk-KZ"/>
        </w:rPr>
      </w:pPr>
      <w:r w:rsidRPr="00F23A45">
        <w:rPr>
          <w:rStyle w:val="ezkurwreuab5ozgtqnkl"/>
          <w:b/>
          <w:lang w:val="kk-KZ"/>
        </w:rPr>
        <w:t>қауымдастырылған</w:t>
      </w:r>
      <w:r w:rsidRPr="00F23A45">
        <w:rPr>
          <w:b/>
          <w:lang w:val="kk-KZ"/>
        </w:rPr>
        <w:t xml:space="preserve"> </w:t>
      </w:r>
      <w:r w:rsidRPr="00F23A45">
        <w:rPr>
          <w:rStyle w:val="ezkurwreuab5ozgtqnkl"/>
          <w:b/>
          <w:lang w:val="kk-KZ"/>
        </w:rPr>
        <w:t>профессор</w:t>
      </w:r>
      <w:r w:rsidRPr="00F23A45">
        <w:rPr>
          <w:b/>
          <w:lang w:val="kk-KZ"/>
        </w:rPr>
        <w:t xml:space="preserve"> </w:t>
      </w:r>
      <w:r w:rsidRPr="00F23A45">
        <w:rPr>
          <w:rStyle w:val="ezkurwreuab5ozgtqnkl"/>
          <w:b/>
          <w:lang w:val="kk-KZ"/>
        </w:rPr>
        <w:t>(доцент) ғылыми</w:t>
      </w:r>
      <w:r w:rsidRPr="00F23A45">
        <w:rPr>
          <w:b/>
          <w:lang w:val="kk-KZ"/>
        </w:rPr>
        <w:t xml:space="preserve"> </w:t>
      </w:r>
      <w:r w:rsidRPr="00F23A45">
        <w:rPr>
          <w:rStyle w:val="ezkurwreuab5ozgtqnkl"/>
          <w:b/>
          <w:lang w:val="kk-KZ"/>
        </w:rPr>
        <w:t>атағын</w:t>
      </w:r>
      <w:r w:rsidRPr="00F23A45">
        <w:rPr>
          <w:b/>
          <w:lang w:val="kk-KZ"/>
        </w:rPr>
        <w:t xml:space="preserve"> </w:t>
      </w:r>
      <w:r w:rsidRPr="00F23A45">
        <w:rPr>
          <w:rStyle w:val="ezkurwreuab5ozgtqnkl"/>
          <w:b/>
          <w:lang w:val="kk-KZ"/>
        </w:rPr>
        <w:t>алуға</w:t>
      </w:r>
      <w:r w:rsidRPr="00F23A45">
        <w:rPr>
          <w:b/>
          <w:lang w:val="kk-KZ"/>
        </w:rPr>
        <w:t xml:space="preserve"> </w:t>
      </w:r>
      <w:r w:rsidRPr="00F23A45">
        <w:rPr>
          <w:rStyle w:val="ezkurwreuab5ozgtqnkl"/>
          <w:b/>
          <w:lang w:val="kk-KZ"/>
        </w:rPr>
        <w:t>жарияланған</w:t>
      </w:r>
      <w:r w:rsidRPr="00F23A45">
        <w:rPr>
          <w:b/>
          <w:lang w:val="kk-KZ"/>
        </w:rPr>
        <w:t xml:space="preserve"> </w:t>
      </w:r>
    </w:p>
    <w:p w:rsidR="00F23A45" w:rsidRPr="00F23A45" w:rsidRDefault="00F23A45" w:rsidP="00F23A45">
      <w:pPr>
        <w:pStyle w:val="a4"/>
        <w:widowControl w:val="0"/>
        <w:spacing w:after="0" w:line="240" w:lineRule="auto"/>
        <w:ind w:left="0"/>
        <w:contextualSpacing w:val="0"/>
        <w:jc w:val="center"/>
        <w:rPr>
          <w:rStyle w:val="ezkurwreuab5ozgtqnkl"/>
          <w:rFonts w:ascii="Times New Roman" w:hAnsi="Times New Roman"/>
          <w:b/>
          <w:sz w:val="24"/>
          <w:szCs w:val="24"/>
          <w:lang w:val="kk-KZ"/>
        </w:rPr>
      </w:pP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"21100</w:t>
      </w:r>
      <w:r w:rsidRPr="00F23A4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–</w:t>
      </w:r>
      <w:r w:rsidRPr="00F23A4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Компьютерлік ғылымдар және информатика"</w:t>
      </w:r>
    </w:p>
    <w:p w:rsidR="00F23A45" w:rsidRPr="00F23A45" w:rsidRDefault="00F23A45" w:rsidP="00F23A45">
      <w:pPr>
        <w:pStyle w:val="a4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6230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ғылыми</w:t>
      </w:r>
      <w:r w:rsidRPr="000962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96230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бағыты</w:t>
      </w:r>
      <w:r w:rsidRPr="00096230">
        <w:rPr>
          <w:rFonts w:ascii="Times New Roman" w:hAnsi="Times New Roman"/>
          <w:b/>
          <w:sz w:val="24"/>
          <w:szCs w:val="24"/>
          <w:lang w:val="kk-KZ"/>
        </w:rPr>
        <w:t xml:space="preserve"> бойынша</w:t>
      </w:r>
      <w:r w:rsidRPr="00F23A4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ғылыми</w:t>
      </w:r>
      <w:r w:rsidRPr="00F23A4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және</w:t>
      </w:r>
      <w:r w:rsidRPr="00F23A4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оқу-әдістемелік</w:t>
      </w:r>
      <w:r w:rsidRPr="00F23A4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еңбектерінің</w:t>
      </w:r>
      <w:r w:rsidRPr="00F23A4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23A4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тізімі</w:t>
      </w:r>
    </w:p>
    <w:p w:rsidR="00F23A45" w:rsidRDefault="00F23A45" w:rsidP="00C10EC7">
      <w:pPr>
        <w:jc w:val="center"/>
        <w:rPr>
          <w:b/>
          <w:sz w:val="28"/>
          <w:szCs w:val="28"/>
          <w:lang w:val="kk-KZ"/>
        </w:rPr>
      </w:pPr>
    </w:p>
    <w:p w:rsidR="00C10EC7" w:rsidRPr="003164D2" w:rsidRDefault="00C10EC7">
      <w:pPr>
        <w:rPr>
          <w:lang w:val="kk-K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"/>
        <w:gridCol w:w="142"/>
        <w:gridCol w:w="2970"/>
        <w:gridCol w:w="1134"/>
        <w:gridCol w:w="4536"/>
        <w:gridCol w:w="425"/>
        <w:gridCol w:w="1425"/>
        <w:gridCol w:w="3111"/>
      </w:tblGrid>
      <w:tr w:rsidR="00F23A45" w:rsidRPr="0034118A" w:rsidTr="005C480A">
        <w:trPr>
          <w:tblHeader/>
        </w:trPr>
        <w:tc>
          <w:tcPr>
            <w:tcW w:w="540" w:type="dxa"/>
          </w:tcPr>
          <w:p w:rsidR="00F23A45" w:rsidRPr="00813D9B" w:rsidRDefault="00F23A45" w:rsidP="00071F09">
            <w:pPr>
              <w:jc w:val="center"/>
              <w:rPr>
                <w:lang w:val="kk-KZ"/>
              </w:rPr>
            </w:pPr>
            <w:r w:rsidRPr="00813D9B">
              <w:rPr>
                <w:lang w:val="kk-KZ"/>
              </w:rPr>
              <w:t>Р/с</w:t>
            </w:r>
          </w:p>
          <w:p w:rsidR="00F23A45" w:rsidRPr="00813D9B" w:rsidRDefault="00F23A45" w:rsidP="00071F09">
            <w:pPr>
              <w:jc w:val="center"/>
              <w:rPr>
                <w:lang w:val="kk-KZ"/>
              </w:rPr>
            </w:pPr>
            <w:r w:rsidRPr="00813D9B">
              <w:rPr>
                <w:lang w:val="kk-KZ"/>
              </w:rPr>
              <w:t>№</w:t>
            </w:r>
          </w:p>
        </w:tc>
        <w:tc>
          <w:tcPr>
            <w:tcW w:w="3112" w:type="dxa"/>
            <w:gridSpan w:val="2"/>
          </w:tcPr>
          <w:p w:rsidR="00F23A45" w:rsidRPr="00813D9B" w:rsidRDefault="00F23A45" w:rsidP="00071F09">
            <w:pPr>
              <w:jc w:val="center"/>
              <w:rPr>
                <w:lang w:val="kk-KZ"/>
              </w:rPr>
            </w:pPr>
            <w:r w:rsidRPr="00813D9B">
              <w:rPr>
                <w:lang w:val="kk-KZ"/>
              </w:rPr>
              <w:t>Атауы</w:t>
            </w:r>
          </w:p>
        </w:tc>
        <w:tc>
          <w:tcPr>
            <w:tcW w:w="1134" w:type="dxa"/>
            <w:vAlign w:val="center"/>
          </w:tcPr>
          <w:p w:rsidR="00F23A45" w:rsidRPr="00813D9B" w:rsidRDefault="00F23A45" w:rsidP="00071F09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813D9B">
              <w:rPr>
                <w:rFonts w:eastAsia="SimSun"/>
                <w:color w:val="000000"/>
                <w:lang w:val="kk-KZ" w:eastAsia="zh-CN"/>
              </w:rPr>
              <w:t>Жұмыс түрі</w:t>
            </w:r>
          </w:p>
        </w:tc>
        <w:tc>
          <w:tcPr>
            <w:tcW w:w="4536" w:type="dxa"/>
          </w:tcPr>
          <w:p w:rsidR="00F23A45" w:rsidRPr="00813D9B" w:rsidRDefault="00F23A45" w:rsidP="00071F09">
            <w:pPr>
              <w:jc w:val="center"/>
              <w:rPr>
                <w:lang w:val="kk-KZ"/>
              </w:rPr>
            </w:pPr>
            <w:r w:rsidRPr="00813D9B">
              <w:rPr>
                <w:lang w:val="kk-KZ"/>
              </w:rPr>
              <w:t>Баспа, журнал атауы, №, жылы, беттері</w:t>
            </w:r>
          </w:p>
        </w:tc>
        <w:tc>
          <w:tcPr>
            <w:tcW w:w="1850" w:type="dxa"/>
            <w:gridSpan w:val="2"/>
          </w:tcPr>
          <w:p w:rsidR="00F23A45" w:rsidRPr="00813D9B" w:rsidRDefault="00F23A45" w:rsidP="00071F09">
            <w:pPr>
              <w:jc w:val="center"/>
              <w:rPr>
                <w:lang w:val="kk-KZ"/>
              </w:rPr>
            </w:pPr>
            <w:r w:rsidRPr="00813D9B">
              <w:rPr>
                <w:lang w:val="kk-KZ"/>
              </w:rPr>
              <w:t>Баспа парақтар немесе беттер саны</w:t>
            </w:r>
          </w:p>
        </w:tc>
        <w:tc>
          <w:tcPr>
            <w:tcW w:w="3111" w:type="dxa"/>
          </w:tcPr>
          <w:p w:rsidR="00F23A45" w:rsidRPr="00813D9B" w:rsidRDefault="00F23A45" w:rsidP="00071F09">
            <w:pPr>
              <w:jc w:val="center"/>
              <w:rPr>
                <w:lang w:val="kk-KZ"/>
              </w:rPr>
            </w:pPr>
            <w:r w:rsidRPr="00813D9B">
              <w:rPr>
                <w:lang w:val="kk-KZ"/>
              </w:rPr>
              <w:t>Қосалқы авторлардың аты жөні</w:t>
            </w:r>
          </w:p>
          <w:p w:rsidR="00F23A45" w:rsidRPr="00813D9B" w:rsidRDefault="00F23A45" w:rsidP="00071F09">
            <w:pPr>
              <w:jc w:val="center"/>
              <w:rPr>
                <w:lang w:val="kk-KZ"/>
              </w:rPr>
            </w:pPr>
          </w:p>
        </w:tc>
      </w:tr>
      <w:tr w:rsidR="00C10EC7" w:rsidRPr="0034118A" w:rsidTr="005C480A">
        <w:tc>
          <w:tcPr>
            <w:tcW w:w="540" w:type="dxa"/>
          </w:tcPr>
          <w:p w:rsidR="00C10EC7" w:rsidRPr="0034118A" w:rsidRDefault="009C6959" w:rsidP="009C6959">
            <w:pPr>
              <w:tabs>
                <w:tab w:val="left" w:pos="2713"/>
              </w:tabs>
              <w:ind w:left="290" w:hanging="288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4118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2" w:type="dxa"/>
            <w:gridSpan w:val="2"/>
          </w:tcPr>
          <w:p w:rsidR="00C10EC7" w:rsidRPr="0034118A" w:rsidRDefault="009C6959" w:rsidP="009C6959">
            <w:pPr>
              <w:tabs>
                <w:tab w:val="left" w:pos="709"/>
                <w:tab w:val="left" w:pos="851"/>
                <w:tab w:val="left" w:pos="1134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10EC7" w:rsidRPr="0034118A" w:rsidRDefault="009C6959" w:rsidP="009C695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:rsidR="00C10EC7" w:rsidRPr="0034118A" w:rsidRDefault="009C6959" w:rsidP="009C6959">
            <w:pPr>
              <w:tabs>
                <w:tab w:val="left" w:pos="709"/>
                <w:tab w:val="left" w:pos="851"/>
                <w:tab w:val="left" w:pos="1134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850" w:type="dxa"/>
            <w:gridSpan w:val="2"/>
          </w:tcPr>
          <w:p w:rsidR="00C10EC7" w:rsidRPr="0034118A" w:rsidRDefault="009C6959" w:rsidP="009C695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111" w:type="dxa"/>
          </w:tcPr>
          <w:p w:rsidR="00C10EC7" w:rsidRPr="0034118A" w:rsidRDefault="009C6959" w:rsidP="009C695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</w:pPr>
            <w:r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</w:tr>
      <w:tr w:rsidR="009C6959" w:rsidRPr="00F23A45" w:rsidTr="00D4384A">
        <w:tc>
          <w:tcPr>
            <w:tcW w:w="14283" w:type="dxa"/>
            <w:gridSpan w:val="8"/>
          </w:tcPr>
          <w:p w:rsidR="009C6959" w:rsidRPr="0034118A" w:rsidRDefault="00D4384A" w:rsidP="003411E1">
            <w:pPr>
              <w:tabs>
                <w:tab w:val="num" w:pos="0"/>
                <w:tab w:val="left" w:pos="2713"/>
              </w:tabs>
              <w:jc w:val="center"/>
              <w:rPr>
                <w:b/>
                <w:shd w:val="clear" w:color="auto" w:fill="FFFFFF"/>
                <w:lang w:val="kk-KZ"/>
              </w:rPr>
            </w:pPr>
            <w:r w:rsidRPr="00813D9B">
              <w:rPr>
                <w:b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 ұсынған басылымдарда жарияланған мақалалар</w:t>
            </w:r>
          </w:p>
        </w:tc>
      </w:tr>
      <w:tr w:rsidR="007E695A" w:rsidRPr="00BB4931" w:rsidTr="005C480A">
        <w:tc>
          <w:tcPr>
            <w:tcW w:w="682" w:type="dxa"/>
            <w:gridSpan w:val="2"/>
          </w:tcPr>
          <w:p w:rsidR="007E695A" w:rsidRPr="0034118A" w:rsidRDefault="007E695A" w:rsidP="007E695A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970" w:type="dxa"/>
          </w:tcPr>
          <w:p w:rsidR="007E695A" w:rsidRPr="005043A4" w:rsidRDefault="007E695A" w:rsidP="00772C58">
            <w:pPr>
              <w:rPr>
                <w:lang w:val="kk-KZ"/>
              </w:rPr>
            </w:pPr>
            <w:r w:rsidRPr="005043A4">
              <w:rPr>
                <w:lang w:val="kk-KZ"/>
              </w:rPr>
              <w:t>Математикалық модельдердің өндірісте қолданылуы</w:t>
            </w:r>
          </w:p>
        </w:tc>
        <w:tc>
          <w:tcPr>
            <w:tcW w:w="1134" w:type="dxa"/>
          </w:tcPr>
          <w:p w:rsidR="007E695A" w:rsidRPr="005043A4" w:rsidRDefault="00096230" w:rsidP="00772C58">
            <w:pPr>
              <w:rPr>
                <w:lang w:val="ru-RU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961" w:type="dxa"/>
            <w:gridSpan w:val="2"/>
          </w:tcPr>
          <w:p w:rsidR="007E695A" w:rsidRPr="005043A4" w:rsidRDefault="003164D2" w:rsidP="00EF61A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Ш</w:t>
            </w:r>
            <w:proofErr w:type="gramEnd"/>
            <w:r>
              <w:rPr>
                <w:lang w:val="kk-KZ"/>
              </w:rPr>
              <w:t>әкәрім атындағы Семей мемлекеттік университетінің хабаршысы</w:t>
            </w:r>
            <w:r w:rsidR="007E695A" w:rsidRPr="005043A4">
              <w:rPr>
                <w:lang w:val="ru-RU"/>
              </w:rPr>
              <w:t>», №1(57) 2012</w:t>
            </w:r>
            <w:r w:rsidR="00EF61A8">
              <w:rPr>
                <w:lang w:val="ru-RU"/>
              </w:rPr>
              <w:t xml:space="preserve"> </w:t>
            </w:r>
            <w:proofErr w:type="spellStart"/>
            <w:r w:rsidR="00EF61A8">
              <w:rPr>
                <w:lang w:val="ru-RU"/>
              </w:rPr>
              <w:t>жыл</w:t>
            </w:r>
            <w:proofErr w:type="spellEnd"/>
            <w:r w:rsidR="00EF61A8">
              <w:rPr>
                <w:lang w:val="ru-RU"/>
              </w:rPr>
              <w:t xml:space="preserve"> </w:t>
            </w:r>
            <w:r w:rsidR="00BB4931">
              <w:rPr>
                <w:lang w:val="ru-RU"/>
              </w:rPr>
              <w:t xml:space="preserve"> 173-175</w:t>
            </w:r>
            <w:r w:rsidR="00EF61A8">
              <w:rPr>
                <w:lang w:val="ru-RU"/>
              </w:rPr>
              <w:t xml:space="preserve"> </w:t>
            </w:r>
            <w:proofErr w:type="spellStart"/>
            <w:r w:rsidR="00EF61A8">
              <w:rPr>
                <w:lang w:val="ru-RU"/>
              </w:rPr>
              <w:t>беттер</w:t>
            </w:r>
            <w:proofErr w:type="spellEnd"/>
            <w:r w:rsidR="00BB493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Техника </w:t>
            </w:r>
            <w:proofErr w:type="spellStart"/>
            <w:r>
              <w:rPr>
                <w:lang w:val="ru-RU"/>
              </w:rPr>
              <w:t>ғылымдары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секциясы</w:t>
            </w:r>
            <w:proofErr w:type="spellEnd"/>
          </w:p>
        </w:tc>
        <w:tc>
          <w:tcPr>
            <w:tcW w:w="1425" w:type="dxa"/>
          </w:tcPr>
          <w:p w:rsidR="007E695A" w:rsidRPr="00BB4931" w:rsidRDefault="007E695A" w:rsidP="00772C58">
            <w:pPr>
              <w:jc w:val="center"/>
              <w:rPr>
                <w:lang w:val="ru-RU"/>
              </w:rPr>
            </w:pPr>
            <w:r w:rsidRPr="00BB4931">
              <w:rPr>
                <w:lang w:val="ru-RU"/>
              </w:rPr>
              <w:t>0,3</w:t>
            </w:r>
          </w:p>
        </w:tc>
        <w:tc>
          <w:tcPr>
            <w:tcW w:w="3111" w:type="dxa"/>
          </w:tcPr>
          <w:p w:rsidR="007E695A" w:rsidRPr="005043A4" w:rsidRDefault="00B71BC2" w:rsidP="00B71B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7E695A" w:rsidRPr="00BB4931" w:rsidTr="005C480A"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:rsidR="007E695A" w:rsidRPr="0034118A" w:rsidRDefault="007E695A" w:rsidP="007E695A">
            <w:pPr>
              <w:tabs>
                <w:tab w:val="left" w:pos="2713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E695A" w:rsidRPr="005043A4" w:rsidRDefault="007E695A" w:rsidP="00B71BC2">
            <w:pPr>
              <w:rPr>
                <w:lang w:val="kk-KZ"/>
              </w:rPr>
            </w:pPr>
            <w:r w:rsidRPr="005043A4">
              <w:rPr>
                <w:lang w:val="ru-RU"/>
              </w:rPr>
              <w:t>Анализ прогнозирования развития туристской отрасли Республики Казахстан, проблемы и перспективы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95A" w:rsidRPr="005043A4" w:rsidRDefault="00096230" w:rsidP="00772C58">
            <w:pPr>
              <w:rPr>
                <w:lang w:val="ru-RU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E695A" w:rsidRPr="00BB4931" w:rsidRDefault="003164D2" w:rsidP="00EF61A8">
            <w:pPr>
              <w:rPr>
                <w:lang w:val="kk-KZ"/>
              </w:rPr>
            </w:pPr>
            <w:proofErr w:type="gramStart"/>
            <w:r>
              <w:rPr>
                <w:lang w:val="ru-RU"/>
              </w:rPr>
              <w:t>Ш</w:t>
            </w:r>
            <w:proofErr w:type="gramEnd"/>
            <w:r>
              <w:rPr>
                <w:lang w:val="kk-KZ"/>
              </w:rPr>
              <w:t>әкәрім атындағы Семей мемлекеттік университетінің хабаршысы</w:t>
            </w:r>
            <w:r w:rsidRPr="00BB4931">
              <w:rPr>
                <w:lang w:val="ru-RU"/>
              </w:rPr>
              <w:t xml:space="preserve"> </w:t>
            </w:r>
            <w:r w:rsidR="007E695A" w:rsidRPr="00BB4931">
              <w:rPr>
                <w:lang w:val="ru-RU"/>
              </w:rPr>
              <w:t>№1(57) 2012</w:t>
            </w:r>
            <w:r w:rsidR="00EF61A8">
              <w:rPr>
                <w:lang w:val="ru-RU"/>
              </w:rPr>
              <w:t xml:space="preserve"> </w:t>
            </w:r>
            <w:proofErr w:type="spellStart"/>
            <w:r w:rsidR="00EF61A8">
              <w:rPr>
                <w:lang w:val="ru-RU"/>
              </w:rPr>
              <w:t>жыл</w:t>
            </w:r>
            <w:proofErr w:type="spellEnd"/>
            <w:r w:rsidR="00EF61A8">
              <w:rPr>
                <w:lang w:val="ru-RU"/>
              </w:rPr>
              <w:t xml:space="preserve"> </w:t>
            </w:r>
            <w:r w:rsidR="00BB4931">
              <w:rPr>
                <w:lang w:val="kk-KZ"/>
              </w:rPr>
              <w:t>170-17</w:t>
            </w:r>
            <w:r w:rsidR="00EF61A8">
              <w:rPr>
                <w:lang w:val="kk-KZ"/>
              </w:rPr>
              <w:t>2 беттер</w:t>
            </w:r>
            <w:r w:rsidR="00BB4931">
              <w:rPr>
                <w:lang w:val="kk-KZ"/>
              </w:rPr>
              <w:t xml:space="preserve"> </w:t>
            </w:r>
            <w:r>
              <w:rPr>
                <w:lang w:val="ru-RU"/>
              </w:rPr>
              <w:t xml:space="preserve">Техника </w:t>
            </w:r>
            <w:proofErr w:type="spellStart"/>
            <w:r>
              <w:rPr>
                <w:lang w:val="ru-RU"/>
              </w:rPr>
              <w:t>ғылымдары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секциясы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7E695A" w:rsidRPr="00BB4931" w:rsidRDefault="007E695A" w:rsidP="00772C58">
            <w:pPr>
              <w:jc w:val="center"/>
              <w:rPr>
                <w:lang w:val="ru-RU"/>
              </w:rPr>
            </w:pPr>
            <w:r w:rsidRPr="00BB4931">
              <w:rPr>
                <w:lang w:val="ru-RU"/>
              </w:rPr>
              <w:t>0,3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7E695A" w:rsidRPr="00BB4931" w:rsidRDefault="007E695A" w:rsidP="00772C58">
            <w:pPr>
              <w:rPr>
                <w:lang w:val="ru-RU"/>
              </w:rPr>
            </w:pPr>
            <w:r w:rsidRPr="005043A4">
              <w:rPr>
                <w:lang w:val="kk-KZ"/>
              </w:rPr>
              <w:t>Дюсенбаева А. С.</w:t>
            </w:r>
          </w:p>
        </w:tc>
      </w:tr>
      <w:tr w:rsidR="007E695A" w:rsidRPr="00EF61A8" w:rsidTr="005C480A"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:rsidR="007E695A" w:rsidRPr="0034118A" w:rsidRDefault="007E695A" w:rsidP="007E695A">
            <w:pPr>
              <w:tabs>
                <w:tab w:val="left" w:pos="2713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E695A" w:rsidRPr="005043A4" w:rsidRDefault="007E695A" w:rsidP="00772C58">
            <w:pPr>
              <w:rPr>
                <w:lang w:val="kk-KZ"/>
              </w:rPr>
            </w:pPr>
            <w:r w:rsidRPr="005043A4">
              <w:rPr>
                <w:lang w:val="ru-RU"/>
              </w:rPr>
              <w:t xml:space="preserve">Система  </w:t>
            </w:r>
            <w:r w:rsidRPr="005043A4">
              <w:rPr>
                <w:lang w:val="kk-KZ"/>
              </w:rPr>
              <w:t>электронного документооборота как элемент управления  предприятием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95A" w:rsidRPr="005043A4" w:rsidRDefault="00096230" w:rsidP="00772C58">
            <w:pPr>
              <w:rPr>
                <w:lang w:val="ru-RU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E695A" w:rsidRPr="00BB4931" w:rsidRDefault="003164D2" w:rsidP="00EF61A8">
            <w:pPr>
              <w:rPr>
                <w:lang w:val="kk-KZ"/>
              </w:rPr>
            </w:pPr>
            <w:proofErr w:type="spellStart"/>
            <w:proofErr w:type="gramStart"/>
            <w:r w:rsidRPr="003164D2">
              <w:rPr>
                <w:lang w:val="ru-RU"/>
              </w:rPr>
              <w:t>Ш</w:t>
            </w:r>
            <w:proofErr w:type="gramEnd"/>
            <w:r w:rsidRPr="003164D2">
              <w:rPr>
                <w:lang w:val="ru-RU"/>
              </w:rPr>
              <w:t>әкәрім</w:t>
            </w:r>
            <w:proofErr w:type="spellEnd"/>
            <w:r w:rsidRPr="003164D2">
              <w:rPr>
                <w:lang w:val="ru-RU"/>
              </w:rPr>
              <w:t xml:space="preserve"> </w:t>
            </w:r>
            <w:proofErr w:type="spellStart"/>
            <w:r w:rsidRPr="003164D2">
              <w:rPr>
                <w:lang w:val="ru-RU"/>
              </w:rPr>
              <w:t>атындағы</w:t>
            </w:r>
            <w:proofErr w:type="spellEnd"/>
            <w:r w:rsidRPr="003164D2">
              <w:rPr>
                <w:lang w:val="ru-RU"/>
              </w:rPr>
              <w:t xml:space="preserve"> Семей </w:t>
            </w:r>
            <w:proofErr w:type="spellStart"/>
            <w:r w:rsidRPr="003164D2">
              <w:rPr>
                <w:lang w:val="ru-RU"/>
              </w:rPr>
              <w:t>мемлекеттік</w:t>
            </w:r>
            <w:proofErr w:type="spellEnd"/>
            <w:r w:rsidRPr="003164D2">
              <w:rPr>
                <w:lang w:val="ru-RU"/>
              </w:rPr>
              <w:t xml:space="preserve"> </w:t>
            </w:r>
            <w:proofErr w:type="spellStart"/>
            <w:r w:rsidRPr="003164D2">
              <w:rPr>
                <w:lang w:val="ru-RU"/>
              </w:rPr>
              <w:t>университетінің</w:t>
            </w:r>
            <w:proofErr w:type="spellEnd"/>
            <w:r w:rsidRPr="003164D2">
              <w:rPr>
                <w:lang w:val="ru-RU"/>
              </w:rPr>
              <w:t xml:space="preserve"> </w:t>
            </w:r>
            <w:proofErr w:type="spellStart"/>
            <w:r w:rsidRPr="003164D2">
              <w:rPr>
                <w:lang w:val="ru-RU"/>
              </w:rPr>
              <w:t>хабаршысы</w:t>
            </w:r>
            <w:proofErr w:type="spellEnd"/>
            <w:r>
              <w:rPr>
                <w:lang w:val="ru-RU"/>
              </w:rPr>
              <w:t xml:space="preserve">, </w:t>
            </w:r>
            <w:r w:rsidR="007E695A" w:rsidRPr="00BB4931">
              <w:rPr>
                <w:lang w:val="ru-RU"/>
              </w:rPr>
              <w:t>№1(57) 2012</w:t>
            </w:r>
            <w:r w:rsidR="00EF61A8">
              <w:rPr>
                <w:lang w:val="ru-RU"/>
              </w:rPr>
              <w:t xml:space="preserve">ыл </w:t>
            </w:r>
            <w:r w:rsidR="00BB4931">
              <w:rPr>
                <w:lang w:val="kk-KZ"/>
              </w:rPr>
              <w:t xml:space="preserve"> 175-178</w:t>
            </w:r>
            <w:r w:rsidR="00EF61A8">
              <w:rPr>
                <w:lang w:val="kk-KZ"/>
              </w:rPr>
              <w:t xml:space="preserve"> беттер</w:t>
            </w:r>
            <w:r w:rsidR="00BB493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Техника </w:t>
            </w:r>
            <w:proofErr w:type="spellStart"/>
            <w:r>
              <w:rPr>
                <w:lang w:val="ru-RU"/>
              </w:rPr>
              <w:t>ғылымдары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секциясы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7E695A" w:rsidRPr="00BB4931" w:rsidRDefault="007E695A" w:rsidP="00772C58">
            <w:pPr>
              <w:jc w:val="center"/>
              <w:rPr>
                <w:lang w:val="ru-RU"/>
              </w:rPr>
            </w:pPr>
            <w:r w:rsidRPr="00BB4931">
              <w:rPr>
                <w:lang w:val="ru-RU"/>
              </w:rPr>
              <w:t>0,3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7E695A" w:rsidRPr="005043A4" w:rsidRDefault="007E695A" w:rsidP="00772C58">
            <w:pPr>
              <w:rPr>
                <w:lang w:val="kk-KZ"/>
              </w:rPr>
            </w:pPr>
            <w:r w:rsidRPr="005043A4">
              <w:rPr>
                <w:lang w:val="kk-KZ"/>
              </w:rPr>
              <w:t>Нуркенова Ж.</w:t>
            </w:r>
            <w:r w:rsidRPr="00BB4931">
              <w:rPr>
                <w:lang w:val="ru-RU"/>
              </w:rPr>
              <w:t>Б.</w:t>
            </w:r>
          </w:p>
        </w:tc>
      </w:tr>
      <w:tr w:rsidR="000D24C8" w:rsidRPr="00FF36AD" w:rsidTr="005C480A">
        <w:tc>
          <w:tcPr>
            <w:tcW w:w="682" w:type="dxa"/>
            <w:gridSpan w:val="2"/>
            <w:tcBorders>
              <w:bottom w:val="single" w:sz="4" w:space="0" w:color="auto"/>
            </w:tcBorders>
          </w:tcPr>
          <w:p w:rsidR="000D24C8" w:rsidRPr="001B320A" w:rsidRDefault="000D24C8" w:rsidP="00B702FF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D24C8" w:rsidRPr="005043A4" w:rsidRDefault="000D24C8" w:rsidP="00B702FF">
            <w:pPr>
              <w:jc w:val="both"/>
              <w:rPr>
                <w:lang w:val="kk-KZ"/>
              </w:rPr>
            </w:pPr>
            <w:proofErr w:type="spellStart"/>
            <w:r w:rsidRPr="005043A4">
              <w:t>Логикалық</w:t>
            </w:r>
            <w:proofErr w:type="spellEnd"/>
            <w:r w:rsidRPr="005043A4">
              <w:t xml:space="preserve"> </w:t>
            </w:r>
            <w:proofErr w:type="spellStart"/>
            <w:r w:rsidRPr="005043A4">
              <w:t>басқару</w:t>
            </w:r>
            <w:proofErr w:type="spellEnd"/>
            <w:r w:rsidRPr="005043A4">
              <w:t xml:space="preserve"> </w:t>
            </w:r>
            <w:proofErr w:type="spellStart"/>
            <w:r w:rsidRPr="005043A4">
              <w:t>есептерін</w:t>
            </w:r>
            <w:proofErr w:type="spellEnd"/>
            <w:r w:rsidRPr="005043A4">
              <w:t xml:space="preserve"> </w:t>
            </w:r>
            <w:proofErr w:type="spellStart"/>
            <w:r w:rsidRPr="005043A4">
              <w:t>программалау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4C8" w:rsidRPr="005043A4" w:rsidRDefault="000D24C8" w:rsidP="00B702FF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0D24C8" w:rsidRPr="003164D2" w:rsidRDefault="000D24C8" w:rsidP="00B702FF">
            <w:pPr>
              <w:ind w:firstLine="52"/>
              <w:jc w:val="both"/>
              <w:rPr>
                <w:lang w:val="kk-KZ"/>
              </w:rPr>
            </w:pPr>
            <w:r w:rsidRPr="003164D2">
              <w:rPr>
                <w:lang w:val="kk-KZ"/>
              </w:rPr>
              <w:t>Ш</w:t>
            </w:r>
            <w:r>
              <w:rPr>
                <w:lang w:val="kk-KZ"/>
              </w:rPr>
              <w:t>әкәрім атындағы Семей мемлекеттік университетінің хабаршысы</w:t>
            </w:r>
            <w:r w:rsidRPr="003164D2">
              <w:rPr>
                <w:lang w:val="kk-KZ"/>
              </w:rPr>
              <w:t xml:space="preserve"> №4 (68), 2014</w:t>
            </w:r>
            <w:r>
              <w:rPr>
                <w:lang w:val="kk-KZ"/>
              </w:rPr>
              <w:t>жыл 25-29 беттер</w:t>
            </w:r>
            <w:r w:rsidRPr="003164D2">
              <w:rPr>
                <w:lang w:val="kk-KZ"/>
              </w:rPr>
              <w:t xml:space="preserve">  Техника ғылымдары секциясы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D24C8" w:rsidRPr="005043A4" w:rsidRDefault="000D24C8" w:rsidP="00B702FF">
            <w:pPr>
              <w:ind w:firstLine="52"/>
              <w:jc w:val="center"/>
            </w:pPr>
            <w:r w:rsidRPr="005043A4">
              <w:t>0,4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0D24C8" w:rsidRDefault="000D24C8" w:rsidP="00B702FF">
            <w:pPr>
              <w:ind w:firstLine="52"/>
              <w:jc w:val="both"/>
              <w:rPr>
                <w:lang w:val="ru-RU"/>
              </w:rPr>
            </w:pPr>
            <w:proofErr w:type="spellStart"/>
            <w:r w:rsidRPr="00B71BC2">
              <w:rPr>
                <w:lang w:val="ru-RU"/>
              </w:rPr>
              <w:t>Оспанова</w:t>
            </w:r>
            <w:proofErr w:type="spellEnd"/>
            <w:r w:rsidRPr="00B71BC2">
              <w:rPr>
                <w:lang w:val="ru-RU"/>
              </w:rPr>
              <w:t xml:space="preserve"> Д.М.</w:t>
            </w:r>
          </w:p>
          <w:p w:rsidR="000D24C8" w:rsidRPr="00EF61A8" w:rsidRDefault="000D24C8" w:rsidP="00B702FF">
            <w:pPr>
              <w:ind w:firstLine="5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Кожахметова</w:t>
            </w:r>
            <w:proofErr w:type="spellEnd"/>
            <w:r>
              <w:rPr>
                <w:lang w:val="ru-RU"/>
              </w:rPr>
              <w:t xml:space="preserve"> Д.О.</w:t>
            </w:r>
          </w:p>
        </w:tc>
      </w:tr>
      <w:tr w:rsidR="000D24C8" w:rsidRPr="00FF36AD" w:rsidTr="00D4384A">
        <w:tc>
          <w:tcPr>
            <w:tcW w:w="142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4C8" w:rsidRDefault="000D24C8">
            <w:pPr>
              <w:rPr>
                <w:lang w:val="kk-KZ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0D24C8" w:rsidRPr="00FF36AD" w:rsidTr="00D4384A">
              <w:tc>
                <w:tcPr>
                  <w:tcW w:w="3261" w:type="dxa"/>
                </w:tcPr>
                <w:p w:rsidR="000D24C8" w:rsidRPr="00FF36AD" w:rsidRDefault="000D24C8" w:rsidP="00071F09">
                  <w:pPr>
                    <w:jc w:val="right"/>
                    <w:rPr>
                      <w:rStyle w:val="ezkurwreuab5ozgtqnkl"/>
                      <w:lang w:val="kk-KZ"/>
                    </w:rPr>
                  </w:pPr>
                  <w:r w:rsidRPr="00813D9B">
                    <w:rPr>
                      <w:rStyle w:val="ezkurwreuab5ozgtqnkl"/>
                      <w:lang w:val="kk-KZ"/>
                    </w:rPr>
                    <w:t>І</w:t>
                  </w:r>
                  <w:r w:rsidRPr="00FF36AD">
                    <w:rPr>
                      <w:rStyle w:val="ezkurwreuab5ozgtqnkl"/>
                      <w:lang w:val="kk-KZ"/>
                    </w:rPr>
                    <w:t>зденуші</w:t>
                  </w:r>
                </w:p>
                <w:p w:rsidR="000D24C8" w:rsidRPr="00FF36AD" w:rsidRDefault="000D24C8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0D24C8" w:rsidRPr="00FF36AD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Pr="00FF36AD" w:rsidRDefault="000D24C8" w:rsidP="00D4384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0D24C8" w:rsidRPr="00FF36AD" w:rsidTr="00D4384A">
              <w:tc>
                <w:tcPr>
                  <w:tcW w:w="3261" w:type="dxa"/>
                </w:tcPr>
                <w:p w:rsidR="000D24C8" w:rsidRPr="00813D9B" w:rsidRDefault="000D24C8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кеңес төрағасы</w:t>
                  </w:r>
                </w:p>
                <w:p w:rsidR="000D24C8" w:rsidRPr="00FF36AD" w:rsidRDefault="000D24C8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0D24C8" w:rsidRPr="00FF36AD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Pr="00FF36AD" w:rsidRDefault="000D24C8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0D24C8" w:rsidRPr="00FF36AD" w:rsidTr="00D4384A">
              <w:tc>
                <w:tcPr>
                  <w:tcW w:w="3261" w:type="dxa"/>
                </w:tcPr>
                <w:p w:rsidR="000D24C8" w:rsidRPr="00FF36AD" w:rsidRDefault="000D24C8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хатшы</w:t>
                  </w:r>
                </w:p>
              </w:tc>
              <w:tc>
                <w:tcPr>
                  <w:tcW w:w="2409" w:type="dxa"/>
                </w:tcPr>
                <w:p w:rsidR="000D24C8" w:rsidRPr="00FF36AD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Default="000D24C8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0D24C8" w:rsidRPr="00FF36AD" w:rsidRDefault="000D24C8" w:rsidP="00071F09">
                  <w:pPr>
                    <w:rPr>
                      <w:lang w:val="kk-KZ"/>
                    </w:rPr>
                  </w:pPr>
                </w:p>
              </w:tc>
            </w:tr>
          </w:tbl>
          <w:p w:rsidR="000D24C8" w:rsidRPr="005043A4" w:rsidRDefault="000D24C8" w:rsidP="00771317">
            <w:pPr>
              <w:tabs>
                <w:tab w:val="left" w:pos="2713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FF36AD">
              <w:rPr>
                <w:lang w:val="kk-KZ"/>
              </w:rPr>
              <w:t xml:space="preserve">«______»______________2024 </w:t>
            </w:r>
            <w:r w:rsidR="00771317" w:rsidRPr="00FF36AD">
              <w:rPr>
                <w:lang w:val="kk-KZ"/>
              </w:rPr>
              <w:t>ж</w:t>
            </w:r>
          </w:p>
        </w:tc>
      </w:tr>
    </w:tbl>
    <w:p w:rsidR="000D24C8" w:rsidRPr="00FF36AD" w:rsidRDefault="000D24C8">
      <w:pPr>
        <w:rPr>
          <w:lang w:val="kk-K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2"/>
        <w:gridCol w:w="3395"/>
        <w:gridCol w:w="1134"/>
        <w:gridCol w:w="5096"/>
        <w:gridCol w:w="1425"/>
        <w:gridCol w:w="2551"/>
      </w:tblGrid>
      <w:tr w:rsidR="007E695A" w:rsidRPr="007E695A" w:rsidTr="00771317">
        <w:tc>
          <w:tcPr>
            <w:tcW w:w="682" w:type="dxa"/>
            <w:tcBorders>
              <w:bottom w:val="single" w:sz="4" w:space="0" w:color="auto"/>
            </w:tcBorders>
          </w:tcPr>
          <w:p w:rsidR="007E695A" w:rsidRPr="001B320A" w:rsidRDefault="00F0480C" w:rsidP="00F0480C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7E695A" w:rsidRPr="005043A4" w:rsidRDefault="00F0480C" w:rsidP="00F048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95A" w:rsidRPr="005043A4" w:rsidRDefault="00F0480C" w:rsidP="00F0480C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7E695A" w:rsidRPr="005043A4" w:rsidRDefault="00F0480C" w:rsidP="00F0480C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7E695A" w:rsidRPr="00F0480C" w:rsidRDefault="00F0480C" w:rsidP="00F0480C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E695A" w:rsidRPr="00F0480C" w:rsidRDefault="00F0480C" w:rsidP="00F0480C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7E695A" w:rsidTr="00771317">
        <w:tc>
          <w:tcPr>
            <w:tcW w:w="682" w:type="dxa"/>
            <w:tcBorders>
              <w:top w:val="nil"/>
            </w:tcBorders>
          </w:tcPr>
          <w:p w:rsidR="00F0480C" w:rsidRPr="001B320A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395" w:type="dxa"/>
            <w:tcBorders>
              <w:top w:val="nil"/>
            </w:tcBorders>
          </w:tcPr>
          <w:p w:rsidR="00F0480C" w:rsidRPr="005043A4" w:rsidRDefault="00F0480C" w:rsidP="00772C58">
            <w:pPr>
              <w:rPr>
                <w:lang w:val="kk-KZ"/>
              </w:rPr>
            </w:pPr>
            <w:r w:rsidRPr="005043A4">
              <w:rPr>
                <w:lang w:val="kk-KZ"/>
              </w:rPr>
              <w:t>Құжат айналымын автоматтандырудың маңыздылығы</w:t>
            </w:r>
          </w:p>
        </w:tc>
        <w:tc>
          <w:tcPr>
            <w:tcW w:w="1134" w:type="dxa"/>
            <w:tcBorders>
              <w:top w:val="nil"/>
            </w:tcBorders>
          </w:tcPr>
          <w:p w:rsidR="00F0480C" w:rsidRPr="005043A4" w:rsidRDefault="00096230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  <w:tcBorders>
              <w:top w:val="nil"/>
            </w:tcBorders>
          </w:tcPr>
          <w:p w:rsidR="00F0480C" w:rsidRPr="005043A4" w:rsidRDefault="003164D2" w:rsidP="009107F0">
            <w:pPr>
              <w:ind w:firstLine="52"/>
              <w:jc w:val="both"/>
              <w:rPr>
                <w:lang w:val="kk-KZ"/>
              </w:rPr>
            </w:pPr>
            <w:r w:rsidRPr="003164D2">
              <w:rPr>
                <w:lang w:val="kk-KZ"/>
              </w:rPr>
              <w:t>Ш</w:t>
            </w:r>
            <w:r>
              <w:rPr>
                <w:lang w:val="kk-KZ"/>
              </w:rPr>
              <w:t>әкәрім атындағы Семей мемлекеттік университетінің хабаршысы</w:t>
            </w:r>
            <w:r w:rsidRPr="003164D2">
              <w:rPr>
                <w:lang w:val="kk-KZ"/>
              </w:rPr>
              <w:t xml:space="preserve"> </w:t>
            </w:r>
            <w:r w:rsidR="00F0480C" w:rsidRPr="005043A4">
              <w:rPr>
                <w:lang w:val="kk-KZ"/>
              </w:rPr>
              <w:t>№1, 2015</w:t>
            </w:r>
            <w:r w:rsidR="00EF61A8">
              <w:rPr>
                <w:lang w:val="kk-KZ"/>
              </w:rPr>
              <w:t xml:space="preserve"> жыл 12-14 беттер</w:t>
            </w:r>
            <w:r w:rsidR="00F0480C">
              <w:rPr>
                <w:lang w:val="kk-KZ"/>
              </w:rPr>
              <w:t xml:space="preserve"> </w:t>
            </w:r>
            <w:r w:rsidRPr="003164D2">
              <w:rPr>
                <w:lang w:val="kk-KZ"/>
              </w:rPr>
              <w:t>Техника ғылымдары секциясы</w:t>
            </w:r>
          </w:p>
        </w:tc>
        <w:tc>
          <w:tcPr>
            <w:tcW w:w="1425" w:type="dxa"/>
            <w:tcBorders>
              <w:top w:val="nil"/>
            </w:tcBorders>
          </w:tcPr>
          <w:p w:rsidR="00F0480C" w:rsidRPr="005043A4" w:rsidRDefault="00F0480C" w:rsidP="00772C58">
            <w:pPr>
              <w:ind w:firstLine="52"/>
              <w:jc w:val="center"/>
              <w:rPr>
                <w:lang w:val="kk-KZ"/>
              </w:rPr>
            </w:pPr>
            <w:r w:rsidRPr="005043A4">
              <w:rPr>
                <w:lang w:val="kk-KZ"/>
              </w:rPr>
              <w:t>0,3</w:t>
            </w:r>
          </w:p>
        </w:tc>
        <w:tc>
          <w:tcPr>
            <w:tcW w:w="2551" w:type="dxa"/>
            <w:tcBorders>
              <w:top w:val="nil"/>
            </w:tcBorders>
          </w:tcPr>
          <w:p w:rsidR="00F0480C" w:rsidRPr="005043A4" w:rsidRDefault="00F0480C" w:rsidP="00772C58">
            <w:pPr>
              <w:ind w:firstLine="52"/>
              <w:jc w:val="both"/>
            </w:pPr>
            <w:r w:rsidRPr="005043A4">
              <w:t>Алханова Г.А.</w:t>
            </w:r>
          </w:p>
        </w:tc>
      </w:tr>
      <w:tr w:rsidR="00F0480C" w:rsidRPr="002A1F24" w:rsidTr="00771317">
        <w:tc>
          <w:tcPr>
            <w:tcW w:w="682" w:type="dxa"/>
          </w:tcPr>
          <w:p w:rsidR="00F0480C" w:rsidRPr="001B320A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395" w:type="dxa"/>
          </w:tcPr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9107F0">
              <w:rPr>
                <w:lang w:val="kk-KZ"/>
              </w:rPr>
              <w:t>Реализация методов социологических исследований с применением информационных технологий</w:t>
            </w:r>
          </w:p>
        </w:tc>
        <w:tc>
          <w:tcPr>
            <w:tcW w:w="1134" w:type="dxa"/>
          </w:tcPr>
          <w:p w:rsidR="00F0480C" w:rsidRPr="009107F0" w:rsidRDefault="00096230" w:rsidP="00772C58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</w:tcPr>
          <w:p w:rsidR="00F0480C" w:rsidRPr="009107F0" w:rsidRDefault="003164D2" w:rsidP="00772C58">
            <w:pPr>
              <w:ind w:firstLine="52"/>
              <w:jc w:val="both"/>
              <w:rPr>
                <w:lang w:val="kk-KZ"/>
              </w:rPr>
            </w:pPr>
            <w:r w:rsidRPr="003164D2">
              <w:rPr>
                <w:lang w:val="kk-KZ"/>
              </w:rPr>
              <w:t>«Қазақстан ғылымының жаңалықтары» (</w:t>
            </w:r>
            <w:r w:rsidR="00F0480C" w:rsidRPr="009107F0">
              <w:rPr>
                <w:lang w:val="kk-KZ"/>
              </w:rPr>
              <w:t>№2, 2015</w:t>
            </w:r>
            <w:r w:rsidR="00EF61A8">
              <w:rPr>
                <w:lang w:val="kk-KZ"/>
              </w:rPr>
              <w:t xml:space="preserve"> жыл 45-56 беттер</w:t>
            </w:r>
            <w:r w:rsidR="00F0480C">
              <w:rPr>
                <w:lang w:val="kk-KZ"/>
              </w:rPr>
              <w:t xml:space="preserve"> </w:t>
            </w:r>
            <w:r>
              <w:rPr>
                <w:lang w:val="kk-KZ"/>
              </w:rPr>
              <w:t>ғылыми техникалық</w:t>
            </w:r>
            <w:r w:rsidR="00F0480C">
              <w:rPr>
                <w:lang w:val="kk-KZ"/>
              </w:rPr>
              <w:t xml:space="preserve"> журнал, Статистика</w:t>
            </w:r>
            <w:r w:rsidR="003D4001">
              <w:rPr>
                <w:lang w:val="kk-KZ"/>
              </w:rPr>
              <w:t xml:space="preserve"> секциясы</w:t>
            </w:r>
          </w:p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</w:tcPr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9107F0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0,6</w:t>
            </w:r>
          </w:p>
        </w:tc>
        <w:tc>
          <w:tcPr>
            <w:tcW w:w="2551" w:type="dxa"/>
          </w:tcPr>
          <w:p w:rsidR="00F0480C" w:rsidRPr="009107F0" w:rsidRDefault="00F0480C" w:rsidP="00772C58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9107F0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Назарова В.В.</w:t>
            </w:r>
          </w:p>
        </w:tc>
      </w:tr>
      <w:tr w:rsidR="00F0480C" w:rsidRPr="00B71BC2" w:rsidTr="00771317">
        <w:trPr>
          <w:trHeight w:val="1712"/>
        </w:trPr>
        <w:tc>
          <w:tcPr>
            <w:tcW w:w="682" w:type="dxa"/>
            <w:tcBorders>
              <w:bottom w:val="single" w:sz="4" w:space="0" w:color="auto"/>
            </w:tcBorders>
          </w:tcPr>
          <w:p w:rsidR="00F0480C" w:rsidRPr="001B320A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0480C" w:rsidRPr="0034118A" w:rsidRDefault="00F0480C" w:rsidP="00AC6084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bCs/>
              </w:rPr>
              <w:t>Mathematical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model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of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reflection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of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ground</w:t>
            </w:r>
            <w:r w:rsidRPr="00271130">
              <w:rPr>
                <w:bCs/>
              </w:rPr>
              <w:t>-</w:t>
            </w:r>
            <w:r w:rsidRPr="0034118A">
              <w:rPr>
                <w:bCs/>
              </w:rPr>
              <w:t>based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radio</w:t>
            </w:r>
            <w:r w:rsidRPr="00271130">
              <w:rPr>
                <w:bCs/>
              </w:rPr>
              <w:t>-</w:t>
            </w:r>
            <w:r w:rsidRPr="0034118A">
              <w:rPr>
                <w:bCs/>
              </w:rPr>
              <w:t>electronic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means</w:t>
            </w:r>
            <w:r w:rsidRPr="00271130">
              <w:rPr>
                <w:bCs/>
              </w:rPr>
              <w:t xml:space="preserve"> </w:t>
            </w:r>
            <w:r w:rsidRPr="0034118A">
              <w:rPr>
                <w:bCs/>
              </w:rPr>
              <w:t>radiation from low-orbit earth satellites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480C" w:rsidRPr="0034118A" w:rsidRDefault="00096230" w:rsidP="00AC6084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3D4001" w:rsidRPr="003D4001" w:rsidRDefault="003D4001" w:rsidP="003D4001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D4001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ҚазККА Хабаршысы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</w:rPr>
              <w:t>№</w:t>
            </w:r>
            <w:r w:rsidR="00F0480C"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 w:rsidR="00F0480C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  <w:r w:rsidR="00F0480C"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(12</w:t>
            </w:r>
            <w:r w:rsidR="00F0480C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2</w:t>
            </w:r>
            <w:r w:rsidR="00F0480C"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), 2022</w:t>
            </w:r>
            <w:r w:rsidR="00EF61A8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жыл </w:t>
            </w:r>
            <w:r w:rsidR="00F0480C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317</w:t>
            </w:r>
            <w:r w:rsidR="00F0480C"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-</w:t>
            </w:r>
            <w:r w:rsidR="00F0480C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327</w:t>
            </w:r>
            <w:r w:rsidR="00EF61A8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беттер</w:t>
            </w:r>
            <w:r w:rsidR="00F0480C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 w:rsidRPr="003D4001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Автоматтандыру, телемеханика, байланыс, компьютерлік</w:t>
            </w:r>
          </w:p>
          <w:p w:rsidR="00F0480C" w:rsidRPr="0034118A" w:rsidRDefault="00E340CF" w:rsidP="003D4001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D4001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ғылымдар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 w:rsidR="003D4001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секциясы</w:t>
            </w:r>
            <w:r w:rsidR="00F0480C" w:rsidRPr="00EB7BD8">
              <w:rPr>
                <w:b/>
                <w:bCs/>
                <w:color w:val="000000"/>
                <w:lang w:val="ru-RU"/>
              </w:rPr>
              <w:t xml:space="preserve"> </w:t>
            </w:r>
            <w:r w:rsidR="00F0480C" w:rsidRPr="008E346F">
              <w:rPr>
                <w:rFonts w:ascii="TimesNewRomanPSMT" w:hAnsi="TimesNewRomanPSMT"/>
                <w:color w:val="0000FF"/>
              </w:rPr>
              <w:t>DOI</w:t>
            </w:r>
            <w:r w:rsidR="00F0480C" w:rsidRPr="003D4001">
              <w:rPr>
                <w:bCs/>
                <w:color w:val="0070C0"/>
                <w:lang w:val="ru-RU"/>
              </w:rPr>
              <w:t xml:space="preserve"> </w:t>
            </w:r>
            <w:r w:rsidR="00F0480C" w:rsidRPr="008E346F">
              <w:rPr>
                <w:rFonts w:ascii="TimesNewRomanPSMT" w:hAnsi="TimesNewRomanPSMT"/>
                <w:color w:val="0000FF"/>
              </w:rPr>
              <w:t>10.52167/1609-1817-2022-122-3-317-328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F0480C" w:rsidRPr="0034118A" w:rsidRDefault="00F0480C" w:rsidP="00AC6084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1BC2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K.A.Alipbayev</w:t>
            </w:r>
          </w:p>
          <w:p w:rsidR="00B71BC2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Y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.Mellatova A.D.Kenzhegarayev</w:t>
            </w:r>
          </w:p>
          <w:p w:rsidR="00F0480C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Z.B.Toreniyaz</w:t>
            </w:r>
          </w:p>
          <w:p w:rsidR="00F0480C" w:rsidRPr="0034118A" w:rsidRDefault="00F0480C" w:rsidP="00FC6564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F0480C" w:rsidRPr="005F69BE" w:rsidTr="00771317">
        <w:tc>
          <w:tcPr>
            <w:tcW w:w="682" w:type="dxa"/>
            <w:tcBorders>
              <w:bottom w:val="single" w:sz="4" w:space="0" w:color="auto"/>
            </w:tcBorders>
          </w:tcPr>
          <w:p w:rsidR="00F0480C" w:rsidRPr="00FC6564" w:rsidRDefault="00F0480C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 w:rsidRPr="00FC6564">
              <w:rPr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F0480C" w:rsidRPr="0034118A" w:rsidRDefault="00F0480C" w:rsidP="009A4D56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Роботталған кешен көмегімен микроплазмалық шаңдату үшін күрделі геометро-топологиялық құрылымды импланттарды классификациялау үшін параметрлік әдісті қолдану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480C" w:rsidRPr="0034118A" w:rsidRDefault="00096230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F0480C" w:rsidRDefault="003D4001" w:rsidP="00FB14E2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Д.Серикбаева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атындағы </w:t>
            </w:r>
            <w:r w:rsidRPr="003D4001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ШҚТУ Хабаршысы</w:t>
            </w:r>
            <w:r w:rsidR="00F0480C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№4, 2022</w:t>
            </w:r>
            <w:r w:rsidR="00EF61A8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жыл </w:t>
            </w:r>
            <w:r w:rsidR="00F0480C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.119-129</w:t>
            </w:r>
            <w:r w:rsidR="00EF61A8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беттер</w:t>
            </w:r>
          </w:p>
          <w:p w:rsidR="00F0480C" w:rsidRPr="008E663A" w:rsidRDefault="003D4001" w:rsidP="008E663A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r w:rsidRPr="003D4001"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  <w:t xml:space="preserve">Ақпараттық технологиялар секциясы </w:t>
            </w:r>
            <w:r w:rsidR="00F0480C" w:rsidRPr="008E346F">
              <w:rPr>
                <w:rFonts w:ascii="TimesNewRomanPSMT" w:hAnsi="TimesNewRomanPSMT"/>
                <w:color w:val="0000FF"/>
              </w:rPr>
              <w:t>DOI 10.51885/1561-4212_</w:t>
            </w:r>
            <w:r w:rsidR="00F0480C" w:rsidRPr="008E346F">
              <w:rPr>
                <w:rFonts w:ascii="TimesNewRomanPSMT" w:hAnsi="TimesNewRomanPSMT"/>
                <w:bCs/>
                <w:color w:val="0000FF"/>
              </w:rPr>
              <w:t>2022_4_119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F0480C" w:rsidRPr="0034118A" w:rsidRDefault="00F0480C" w:rsidP="003411E1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0,81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480C" w:rsidRDefault="00F0480C" w:rsidP="00E44EC8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И.Б.Карымсакова Д.Б.Бекенова, Д.О.Кожахметова</w:t>
            </w:r>
          </w:p>
          <w:p w:rsidR="00F0480C" w:rsidRPr="0034118A" w:rsidRDefault="00F0480C" w:rsidP="00E44EC8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Е.А.Оспанов</w:t>
            </w:r>
          </w:p>
        </w:tc>
      </w:tr>
      <w:tr w:rsidR="000D24C8" w:rsidRPr="000D24C8" w:rsidTr="00771317">
        <w:tc>
          <w:tcPr>
            <w:tcW w:w="682" w:type="dxa"/>
            <w:tcBorders>
              <w:bottom w:val="single" w:sz="4" w:space="0" w:color="auto"/>
            </w:tcBorders>
          </w:tcPr>
          <w:p w:rsidR="000D24C8" w:rsidRPr="00FC6564" w:rsidRDefault="000D24C8" w:rsidP="00C542CC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0D24C8" w:rsidRPr="0034118A" w:rsidRDefault="000D24C8" w:rsidP="000C54DB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0D24C8">
              <w:rPr>
                <w:bCs/>
                <w:lang w:val="kk-KZ"/>
              </w:rPr>
              <w:t>Эндопротездерді бүрку үшін траекторияларды модельдеудің</w:t>
            </w:r>
            <w:r w:rsidR="000C54DB">
              <w:rPr>
                <w:bCs/>
                <w:lang w:val="kk-KZ"/>
              </w:rPr>
              <w:t xml:space="preserve"> а</w:t>
            </w:r>
            <w:r w:rsidRPr="000D24C8">
              <w:rPr>
                <w:bCs/>
                <w:lang w:val="kk-KZ"/>
              </w:rPr>
              <w:t>қпараттық технологиясын құру ерекшеліктері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24C8" w:rsidRDefault="000D24C8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0D24C8" w:rsidRPr="000D24C8" w:rsidRDefault="000D24C8" w:rsidP="005C480A">
            <w:pPr>
              <w:tabs>
                <w:tab w:val="num" w:pos="0"/>
                <w:tab w:val="left" w:pos="2713"/>
              </w:tabs>
              <w:jc w:val="both"/>
              <w:rPr>
                <w:b/>
                <w:lang w:val="ru-RU"/>
              </w:rPr>
            </w:pPr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Вестник </w:t>
            </w:r>
            <w:proofErr w:type="spellStart"/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>КазАТК</w:t>
            </w:r>
            <w:proofErr w:type="spellEnd"/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 № 5 (128), 2023 </w:t>
            </w:r>
            <w:proofErr w:type="spellStart"/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>жыл</w:t>
            </w:r>
            <w:proofErr w:type="spellEnd"/>
            <w:r w:rsidRPr="000D24C8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 110-118 </w:t>
            </w:r>
            <w:proofErr w:type="spellStart"/>
            <w:r>
              <w:rPr>
                <w:rStyle w:val="fontstyle01"/>
                <w:rFonts w:ascii="Times New Roman" w:hAnsi="Times New Roman"/>
                <w:b w:val="0"/>
                <w:lang w:val="ru-RU"/>
              </w:rPr>
              <w:t>беттер</w:t>
            </w:r>
            <w:proofErr w:type="spellEnd"/>
            <w:r w:rsidR="00771317">
              <w:rPr>
                <w:rStyle w:val="fontstyle01"/>
                <w:rFonts w:ascii="Times New Roman" w:hAnsi="Times New Roman"/>
                <w:b w:val="0"/>
                <w:lang w:val="ru-RU"/>
              </w:rPr>
              <w:t xml:space="preserve"> </w:t>
            </w:r>
            <w:r w:rsidR="00771317" w:rsidRPr="003D4001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Автоматтандыру, телемеханика, байланыс, компьютерлік</w:t>
            </w:r>
            <w:r w:rsidR="005C480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 w:rsidR="00771317" w:rsidRPr="003D4001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ғылымдар</w:t>
            </w:r>
            <w:r w:rsidR="00771317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секциясы</w:t>
            </w:r>
          </w:p>
          <w:p w:rsidR="000D24C8" w:rsidRPr="000D24C8" w:rsidRDefault="000D24C8" w:rsidP="000D24C8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r w:rsidRPr="000D24C8">
              <w:rPr>
                <w:rFonts w:ascii="TimesNewRomanPSMT" w:hAnsi="TimesNewRomanPSMT"/>
                <w:bCs/>
                <w:color w:val="0000FF"/>
              </w:rPr>
              <w:t>DOI</w:t>
            </w:r>
            <w:r w:rsidRPr="005C480A">
              <w:rPr>
                <w:rFonts w:ascii="TimesNewRomanPSMT" w:hAnsi="TimesNewRomanPSMT"/>
                <w:bCs/>
                <w:color w:val="0000FF"/>
                <w:lang w:val="ru-RU"/>
              </w:rPr>
              <w:t>: 10.52167/1609-1817-2023-128-5-110-118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0D24C8" w:rsidRPr="00985E00" w:rsidRDefault="000D24C8" w:rsidP="00B702FF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sz w:val="24"/>
                <w:szCs w:val="24"/>
                <w:lang w:val="kk-KZ"/>
              </w:rPr>
            </w:pPr>
            <w:r w:rsidRPr="00985E00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0,56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D24C8" w:rsidRPr="000C54DB" w:rsidRDefault="000D24C8" w:rsidP="000D24C8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</w:pPr>
            <w:r w:rsidRPr="00F03920">
              <w:rPr>
                <w:rStyle w:val="fontstyle01"/>
                <w:b w:val="0"/>
                <w:lang w:val="kk-KZ"/>
              </w:rPr>
              <w:t>А.Б</w:t>
            </w:r>
            <w:r w:rsidRPr="000C54DB"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  <w:t>. Калиева, И.Б.Карымсакова Б.Д.Бекенова</w:t>
            </w:r>
          </w:p>
          <w:p w:rsidR="000D24C8" w:rsidRPr="00F03920" w:rsidRDefault="000D24C8" w:rsidP="000D24C8">
            <w:pPr>
              <w:tabs>
                <w:tab w:val="num" w:pos="0"/>
                <w:tab w:val="left" w:pos="2713"/>
              </w:tabs>
              <w:rPr>
                <w:lang w:val="kk-KZ"/>
              </w:rPr>
            </w:pPr>
            <w:r w:rsidRPr="000C54DB">
              <w:rPr>
                <w:rStyle w:val="TimesNewRoman9pt0pt"/>
                <w:rFonts w:eastAsia="Consolas"/>
                <w:bCs/>
                <w:color w:val="auto"/>
                <w:sz w:val="24"/>
                <w:szCs w:val="24"/>
                <w:lang w:val="kk-KZ"/>
              </w:rPr>
              <w:t>Л.М.Абдибекова</w:t>
            </w:r>
          </w:p>
        </w:tc>
      </w:tr>
      <w:tr w:rsidR="000D24C8" w:rsidRPr="00C07BFC" w:rsidTr="00771317">
        <w:tc>
          <w:tcPr>
            <w:tcW w:w="14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C40" w:rsidRPr="00FF36AD" w:rsidRDefault="005F4C40"/>
          <w:p w:rsidR="005F4C40" w:rsidRPr="00FF36AD" w:rsidRDefault="005F4C40"/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0D24C8" w:rsidRPr="00C07BFC" w:rsidTr="00071F09">
              <w:tc>
                <w:tcPr>
                  <w:tcW w:w="3261" w:type="dxa"/>
                </w:tcPr>
                <w:p w:rsidR="000D24C8" w:rsidRPr="00F0480C" w:rsidRDefault="000D24C8" w:rsidP="005F4C40">
                  <w:pPr>
                    <w:jc w:val="right"/>
                    <w:rPr>
                      <w:rStyle w:val="ezkurwreuab5ozgtqnkl"/>
                      <w:lang w:val="kk-KZ"/>
                    </w:rPr>
                  </w:pPr>
                  <w:r w:rsidRPr="00813D9B">
                    <w:rPr>
                      <w:rStyle w:val="ezkurwreuab5ozgtqnkl"/>
                      <w:lang w:val="kk-KZ"/>
                    </w:rPr>
                    <w:t>І</w:t>
                  </w:r>
                  <w:r w:rsidRPr="00F0480C">
                    <w:rPr>
                      <w:rStyle w:val="ezkurwreuab5ozgtqnkl"/>
                      <w:lang w:val="kk-KZ"/>
                    </w:rPr>
                    <w:t>зденуші</w:t>
                  </w:r>
                </w:p>
                <w:p w:rsidR="000D24C8" w:rsidRPr="00F0480C" w:rsidRDefault="000D24C8" w:rsidP="005F4C40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0D24C8" w:rsidRPr="00F0480C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Pr="00F0480C" w:rsidRDefault="000D24C8" w:rsidP="00071F0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0D24C8" w:rsidRPr="00C07BFC" w:rsidTr="00071F09">
              <w:tc>
                <w:tcPr>
                  <w:tcW w:w="3261" w:type="dxa"/>
                </w:tcPr>
                <w:p w:rsidR="000D24C8" w:rsidRPr="00813D9B" w:rsidRDefault="000D24C8" w:rsidP="005F4C40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кеңес төрағасы</w:t>
                  </w:r>
                </w:p>
                <w:p w:rsidR="000D24C8" w:rsidRPr="00F0480C" w:rsidRDefault="000D24C8" w:rsidP="005F4C40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0D24C8" w:rsidRPr="00F0480C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Pr="00F0480C" w:rsidRDefault="000D24C8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0D24C8" w:rsidRPr="00C07BFC" w:rsidTr="00071F09">
              <w:tc>
                <w:tcPr>
                  <w:tcW w:w="3261" w:type="dxa"/>
                </w:tcPr>
                <w:p w:rsidR="000D24C8" w:rsidRPr="00F0480C" w:rsidRDefault="000D24C8" w:rsidP="005F4C40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хатшы</w:t>
                  </w:r>
                </w:p>
              </w:tc>
              <w:tc>
                <w:tcPr>
                  <w:tcW w:w="2409" w:type="dxa"/>
                </w:tcPr>
                <w:p w:rsidR="000D24C8" w:rsidRPr="00F0480C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Pr="00F0480C" w:rsidRDefault="000D24C8" w:rsidP="000C54DB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</w:tc>
            </w:tr>
          </w:tbl>
          <w:p w:rsidR="005F4C40" w:rsidRDefault="000D24C8" w:rsidP="005F4C40">
            <w:pPr>
              <w:tabs>
                <w:tab w:val="left" w:pos="2713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F0480C">
              <w:rPr>
                <w:lang w:val="kk-KZ"/>
              </w:rPr>
              <w:t xml:space="preserve">«______»______________2024 </w:t>
            </w:r>
            <w:r w:rsidR="00771317">
              <w:rPr>
                <w:lang w:val="kk-KZ"/>
              </w:rPr>
              <w:t>ж</w:t>
            </w:r>
          </w:p>
          <w:p w:rsidR="005F4C40" w:rsidRDefault="005F4C40" w:rsidP="005F4C40">
            <w:pPr>
              <w:tabs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</w:p>
          <w:p w:rsidR="00771317" w:rsidRDefault="00771317" w:rsidP="005F4C40">
            <w:pPr>
              <w:tabs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</w:p>
          <w:p w:rsidR="00771317" w:rsidRDefault="00771317" w:rsidP="005F4C40">
            <w:pPr>
              <w:tabs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</w:p>
          <w:p w:rsidR="00771317" w:rsidRPr="0034118A" w:rsidRDefault="00771317" w:rsidP="005F4C40">
            <w:pPr>
              <w:tabs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</w:p>
        </w:tc>
      </w:tr>
      <w:tr w:rsidR="000D24C8" w:rsidRPr="005F69BE" w:rsidTr="00771317">
        <w:tc>
          <w:tcPr>
            <w:tcW w:w="682" w:type="dxa"/>
            <w:tcBorders>
              <w:top w:val="single" w:sz="4" w:space="0" w:color="auto"/>
            </w:tcBorders>
          </w:tcPr>
          <w:p w:rsidR="000D24C8" w:rsidRPr="001B320A" w:rsidRDefault="000D24C8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C07BFC">
              <w:rPr>
                <w:lang w:val="kk-KZ"/>
              </w:rPr>
              <w:br w:type="page"/>
            </w: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0D24C8" w:rsidRPr="005043A4" w:rsidRDefault="000D24C8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24C8" w:rsidRPr="005043A4" w:rsidRDefault="000D24C8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5096" w:type="dxa"/>
            <w:tcBorders>
              <w:top w:val="single" w:sz="4" w:space="0" w:color="auto"/>
            </w:tcBorders>
          </w:tcPr>
          <w:p w:rsidR="000D24C8" w:rsidRPr="005043A4" w:rsidRDefault="000D24C8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0D24C8" w:rsidRPr="00F0480C" w:rsidRDefault="000D24C8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D24C8" w:rsidRPr="00F0480C" w:rsidRDefault="000D24C8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0D24C8" w:rsidRPr="00FF36AD" w:rsidTr="00771317">
        <w:tc>
          <w:tcPr>
            <w:tcW w:w="682" w:type="dxa"/>
            <w:tcBorders>
              <w:top w:val="nil"/>
            </w:tcBorders>
          </w:tcPr>
          <w:p w:rsidR="000D24C8" w:rsidRPr="001B320A" w:rsidRDefault="000D24C8" w:rsidP="005F4C40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br w:type="page"/>
            </w:r>
            <w:r w:rsidR="005F4C40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395" w:type="dxa"/>
            <w:tcBorders>
              <w:top w:val="nil"/>
            </w:tcBorders>
          </w:tcPr>
          <w:p w:rsidR="000D24C8" w:rsidRPr="0034118A" w:rsidRDefault="000D24C8" w:rsidP="00071F09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FC78BD">
              <w:rPr>
                <w:bCs/>
                <w:lang w:val="kk-KZ"/>
              </w:rPr>
              <w:t>Интеллектуализированный метод раннего выявления идентификации нарушителя в информационно-коммуникационных системах</w:t>
            </w:r>
          </w:p>
        </w:tc>
        <w:tc>
          <w:tcPr>
            <w:tcW w:w="1134" w:type="dxa"/>
            <w:tcBorders>
              <w:top w:val="nil"/>
            </w:tcBorders>
          </w:tcPr>
          <w:p w:rsidR="000D24C8" w:rsidRPr="0034118A" w:rsidRDefault="000D24C8" w:rsidP="00071F09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  <w:tcBorders>
              <w:top w:val="nil"/>
            </w:tcBorders>
          </w:tcPr>
          <w:p w:rsidR="000D24C8" w:rsidRPr="005F69BE" w:rsidRDefault="000D24C8" w:rsidP="00C84C3A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07429F">
              <w:rPr>
                <w:bCs/>
                <w:lang w:val="kk-KZ"/>
              </w:rPr>
              <w:t>Қазақстан Республикасы</w:t>
            </w:r>
            <w:r>
              <w:rPr>
                <w:bCs/>
                <w:lang w:val="kk-KZ"/>
              </w:rPr>
              <w:t xml:space="preserve"> </w:t>
            </w:r>
            <w:r w:rsidRPr="0007429F">
              <w:rPr>
                <w:bCs/>
                <w:lang w:val="kk-KZ"/>
              </w:rPr>
              <w:t>Ұлттық ғылым академиясы</w:t>
            </w:r>
            <w:r>
              <w:rPr>
                <w:bCs/>
                <w:lang w:val="kk-KZ"/>
              </w:rPr>
              <w:t xml:space="preserve"> </w:t>
            </w:r>
            <w:r w:rsidRPr="0007429F">
              <w:rPr>
                <w:bCs/>
                <w:lang w:val="kk-KZ"/>
              </w:rPr>
              <w:t>әл-Фараби атындағы Қазақ ұлттық университетінің</w:t>
            </w:r>
            <w:r>
              <w:rPr>
                <w:bCs/>
                <w:lang w:val="kk-KZ"/>
              </w:rPr>
              <w:t xml:space="preserve"> </w:t>
            </w:r>
            <w:r w:rsidRPr="0007429F">
              <w:rPr>
                <w:bCs/>
                <w:lang w:val="kk-KZ"/>
              </w:rPr>
              <w:t>Хабарлары</w:t>
            </w:r>
            <w:r w:rsidRPr="005F69BE">
              <w:rPr>
                <w:bCs/>
                <w:lang w:val="kk-KZ"/>
              </w:rPr>
              <w:t>. Физик</w:t>
            </w:r>
            <w:r>
              <w:rPr>
                <w:bCs/>
                <w:lang w:val="kk-KZ"/>
              </w:rPr>
              <w:t>а</w:t>
            </w:r>
            <w:r w:rsidRPr="005F69BE">
              <w:rPr>
                <w:bCs/>
                <w:lang w:val="kk-KZ"/>
              </w:rPr>
              <w:t>-математи</w:t>
            </w:r>
            <w:r>
              <w:rPr>
                <w:bCs/>
                <w:lang w:val="kk-KZ"/>
              </w:rPr>
              <w:t>ка сериясы, № 1 2023жыл, 22–36 беттер</w:t>
            </w:r>
            <w:r w:rsidRPr="005F69BE">
              <w:rPr>
                <w:bCs/>
                <w:lang w:val="kk-KZ"/>
              </w:rPr>
              <w:t>.</w:t>
            </w:r>
            <w:r w:rsidR="00474E77">
              <w:fldChar w:fldCharType="begin"/>
            </w:r>
            <w:r w:rsidR="00474E77" w:rsidRPr="00FF36AD">
              <w:rPr>
                <w:lang w:val="kk-KZ"/>
              </w:rPr>
              <w:instrText xml:space="preserve"> HYPERLINK "https://storage.ektu.kz/nextcloud/index.php/s/imP3QBHgroSBe7o" </w:instrText>
            </w:r>
            <w:r w:rsidR="00474E77">
              <w:fldChar w:fldCharType="separate"/>
            </w:r>
            <w:r w:rsidRPr="00E340CF">
              <w:rPr>
                <w:bCs/>
                <w:lang w:val="kk-KZ"/>
              </w:rPr>
              <w:t xml:space="preserve"> Ақпараттық коммуникациялық -технологиял</w:t>
            </w:r>
            <w:r w:rsidR="00474E77">
              <w:rPr>
                <w:bCs/>
                <w:lang w:val="kk-KZ"/>
              </w:rPr>
              <w:fldChar w:fldCharType="end"/>
            </w:r>
            <w:r w:rsidRPr="00E340CF">
              <w:rPr>
                <w:bCs/>
                <w:lang w:val="kk-KZ"/>
              </w:rPr>
              <w:t>лар бөлімі</w:t>
            </w:r>
            <w:r w:rsidRPr="00E340CF">
              <w:rPr>
                <w:lang w:val="kk-KZ"/>
              </w:rPr>
              <w:t xml:space="preserve"> </w:t>
            </w:r>
            <w:r w:rsidRPr="00855304">
              <w:rPr>
                <w:color w:val="0000FF"/>
                <w:lang w:val="kk-KZ"/>
              </w:rPr>
              <w:t>DOI.org/10.32014/2023.2518-1726.166</w:t>
            </w:r>
          </w:p>
        </w:tc>
        <w:tc>
          <w:tcPr>
            <w:tcW w:w="1425" w:type="dxa"/>
            <w:tcBorders>
              <w:top w:val="nil"/>
            </w:tcBorders>
          </w:tcPr>
          <w:p w:rsidR="000D24C8" w:rsidRPr="005F69BE" w:rsidRDefault="000D24C8" w:rsidP="00071F09">
            <w:pPr>
              <w:tabs>
                <w:tab w:val="num" w:pos="0"/>
                <w:tab w:val="left" w:pos="2713"/>
              </w:tabs>
              <w:jc w:val="center"/>
              <w:rPr>
                <w:bCs/>
              </w:rPr>
            </w:pPr>
            <w:r w:rsidRPr="005F69BE">
              <w:rPr>
                <w:bCs/>
              </w:rPr>
              <w:t>0,87</w:t>
            </w:r>
          </w:p>
        </w:tc>
        <w:tc>
          <w:tcPr>
            <w:tcW w:w="2551" w:type="dxa"/>
            <w:tcBorders>
              <w:top w:val="nil"/>
            </w:tcBorders>
          </w:tcPr>
          <w:p w:rsidR="000D24C8" w:rsidRDefault="000D24C8" w:rsidP="00071F09">
            <w:pPr>
              <w:tabs>
                <w:tab w:val="num" w:pos="0"/>
                <w:tab w:val="left" w:pos="2713"/>
              </w:tabs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Ж.С.Авкурова</w:t>
            </w:r>
          </w:p>
          <w:p w:rsidR="000D24C8" w:rsidRPr="005F69BE" w:rsidRDefault="000D24C8" w:rsidP="00071F09">
            <w:pPr>
              <w:tabs>
                <w:tab w:val="num" w:pos="0"/>
                <w:tab w:val="left" w:pos="2713"/>
              </w:tabs>
              <w:rPr>
                <w:bCs/>
                <w:lang w:val="ru-RU"/>
              </w:rPr>
            </w:pPr>
            <w:r w:rsidRPr="005F69BE">
              <w:rPr>
                <w:bCs/>
                <w:lang w:val="kk-KZ"/>
              </w:rPr>
              <w:t xml:space="preserve"> С.Гнатюк </w:t>
            </w:r>
          </w:p>
          <w:p w:rsidR="000D24C8" w:rsidRPr="005F69BE" w:rsidRDefault="000D24C8" w:rsidP="00071F09">
            <w:pPr>
              <w:tabs>
                <w:tab w:val="num" w:pos="0"/>
                <w:tab w:val="left" w:pos="2713"/>
              </w:tabs>
              <w:rPr>
                <w:bCs/>
                <w:lang w:val="kk-KZ"/>
              </w:rPr>
            </w:pPr>
            <w:r w:rsidRPr="005F69BE">
              <w:rPr>
                <w:bCs/>
                <w:lang w:val="kk-KZ"/>
              </w:rPr>
              <w:t>Л. Кыдыралина</w:t>
            </w:r>
          </w:p>
        </w:tc>
      </w:tr>
      <w:tr w:rsidR="000D24C8" w:rsidRPr="00EF61A8" w:rsidTr="00771317">
        <w:tc>
          <w:tcPr>
            <w:tcW w:w="682" w:type="dxa"/>
          </w:tcPr>
          <w:p w:rsidR="000D24C8" w:rsidRPr="00FA283B" w:rsidRDefault="000D24C8" w:rsidP="005F4C40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A283B">
              <w:rPr>
                <w:bCs/>
                <w:sz w:val="28"/>
                <w:szCs w:val="28"/>
                <w:lang w:val="ru-RU"/>
              </w:rPr>
              <w:t>1</w:t>
            </w:r>
            <w:r w:rsidR="005F4C40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395" w:type="dxa"/>
          </w:tcPr>
          <w:p w:rsidR="000D24C8" w:rsidRPr="00FC78BD" w:rsidRDefault="000D24C8" w:rsidP="009A4D56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8B7C58">
              <w:rPr>
                <w:bCs/>
                <w:lang w:val="kk-KZ"/>
              </w:rPr>
              <w:t>Математическая модель компьютерной программы управленияпроцессами биореактора</w:t>
            </w:r>
          </w:p>
        </w:tc>
        <w:tc>
          <w:tcPr>
            <w:tcW w:w="1134" w:type="dxa"/>
          </w:tcPr>
          <w:p w:rsidR="000D24C8" w:rsidRDefault="000D24C8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</w:tcPr>
          <w:p w:rsidR="000D24C8" w:rsidRPr="00E340CF" w:rsidRDefault="000D24C8" w:rsidP="00E340CF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E340CF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ҚазККА Хабаршысы 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№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(12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4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), 202</w:t>
            </w: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3 жыл  283-298 беттер </w:t>
            </w:r>
            <w:r w:rsidRPr="00E340CF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Автоматтандыру, телемеханика, байланыс, компьютерлік</w:t>
            </w:r>
          </w:p>
          <w:p w:rsidR="000D24C8" w:rsidRPr="00EB7BD8" w:rsidRDefault="000D24C8" w:rsidP="00E340CF">
            <w:pPr>
              <w:tabs>
                <w:tab w:val="num" w:pos="0"/>
                <w:tab w:val="left" w:pos="2713"/>
              </w:tabs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E340CF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ғылымдар секциясы </w:t>
            </w:r>
            <w:r w:rsidRPr="00855304">
              <w:rPr>
                <w:color w:val="0000FF"/>
              </w:rPr>
              <w:t>DOI 10.52167/1609-1817-2023-124-1-283-298</w:t>
            </w:r>
          </w:p>
        </w:tc>
        <w:tc>
          <w:tcPr>
            <w:tcW w:w="1425" w:type="dxa"/>
          </w:tcPr>
          <w:p w:rsidR="000D24C8" w:rsidRDefault="000D24C8" w:rsidP="003411E1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0D24C8" w:rsidRPr="005F69BE" w:rsidRDefault="000D24C8" w:rsidP="005F69BE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 w:rsidRPr="008B7C58">
              <w:rPr>
                <w:szCs w:val="28"/>
                <w:lang w:val="kk-KZ"/>
              </w:rPr>
              <w:t>К.О. Шакерхан</w:t>
            </w:r>
            <w:r>
              <w:rPr>
                <w:szCs w:val="28"/>
                <w:lang w:val="kk-KZ"/>
              </w:rPr>
              <w:t>,</w:t>
            </w:r>
          </w:p>
          <w:p w:rsidR="000D24C8" w:rsidRDefault="000D24C8" w:rsidP="00C84C3A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A. Аден</w:t>
            </w:r>
          </w:p>
          <w:p w:rsidR="000D24C8" w:rsidRDefault="000D24C8" w:rsidP="00C84C3A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 w:rsidRPr="008B7C58">
              <w:rPr>
                <w:szCs w:val="28"/>
                <w:lang w:val="kk-KZ"/>
              </w:rPr>
              <w:t xml:space="preserve"> К.М.Сагындыков</w:t>
            </w:r>
          </w:p>
          <w:p w:rsidR="000D24C8" w:rsidRPr="008B7C58" w:rsidRDefault="000D24C8" w:rsidP="00C84C3A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  <w:r w:rsidRPr="008B7C58">
              <w:rPr>
                <w:szCs w:val="28"/>
                <w:lang w:val="kk-KZ"/>
              </w:rPr>
              <w:t xml:space="preserve"> А.А. Конырханова</w:t>
            </w:r>
          </w:p>
        </w:tc>
      </w:tr>
      <w:tr w:rsidR="000D24C8" w:rsidRPr="00FF36AD" w:rsidTr="00771317">
        <w:tc>
          <w:tcPr>
            <w:tcW w:w="682" w:type="dxa"/>
          </w:tcPr>
          <w:p w:rsidR="000D24C8" w:rsidRPr="001B320A" w:rsidRDefault="000D24C8" w:rsidP="005F4C40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F4C40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395" w:type="dxa"/>
          </w:tcPr>
          <w:p w:rsidR="000D24C8" w:rsidRPr="00683825" w:rsidRDefault="000D24C8" w:rsidP="00683825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ROBOGUIDE V 9.40 бағдарламасында Fanuc lr</w:t>
            </w: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 </w:t>
            </w: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Mate 200</w:t>
            </w: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 </w:t>
            </w: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ID роботымен импланттар бетін</w:t>
            </w:r>
          </w:p>
          <w:p w:rsidR="000D24C8" w:rsidRPr="00683825" w:rsidRDefault="000D24C8" w:rsidP="00683825">
            <w:pPr>
              <w:tabs>
                <w:tab w:val="num" w:pos="0"/>
                <w:tab w:val="left" w:pos="2713"/>
              </w:tabs>
              <w:jc w:val="both"/>
              <w:rPr>
                <w:bCs/>
                <w:lang w:val="kk-KZ"/>
              </w:rPr>
            </w:pPr>
            <w:r w:rsidRPr="00683825">
              <w:rPr>
                <w:rStyle w:val="fontstyle01"/>
                <w:rFonts w:ascii="Times New Roman" w:hAnsi="Times New Roman"/>
                <w:b w:val="0"/>
                <w:lang w:val="kk-KZ"/>
              </w:rPr>
              <w:t>микроплазмалық бүркеуді модельдеу</w:t>
            </w:r>
          </w:p>
        </w:tc>
        <w:tc>
          <w:tcPr>
            <w:tcW w:w="1134" w:type="dxa"/>
          </w:tcPr>
          <w:p w:rsidR="000D24C8" w:rsidRPr="00425579" w:rsidRDefault="000D24C8" w:rsidP="003411E1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096" w:type="dxa"/>
          </w:tcPr>
          <w:p w:rsidR="000D24C8" w:rsidRPr="00C07BFC" w:rsidRDefault="000D24C8" w:rsidP="00C84C3A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C07BFC">
              <w:rPr>
                <w:lang w:val="kk-KZ"/>
              </w:rPr>
              <w:t>Торайғыров университетінің хабаршысы. ISSN 2710-3420. Энергетика сериясы, № 2 2024</w:t>
            </w:r>
            <w:r>
              <w:rPr>
                <w:lang w:val="kk-KZ"/>
              </w:rPr>
              <w:t xml:space="preserve">жыл </w:t>
            </w:r>
            <w:r w:rsidRPr="00C07BFC">
              <w:rPr>
                <w:lang w:val="kk-KZ"/>
              </w:rPr>
              <w:t xml:space="preserve"> 153-1</w:t>
            </w:r>
            <w:r>
              <w:rPr>
                <w:lang w:val="kk-KZ"/>
              </w:rPr>
              <w:t>67</w:t>
            </w:r>
            <w:r w:rsidRPr="00C07BFC">
              <w:rPr>
                <w:lang w:val="kk-KZ"/>
              </w:rPr>
              <w:t xml:space="preserve"> беттер Автоматтандырылған және ақпараттық жүйелер </w:t>
            </w:r>
            <w:r>
              <w:rPr>
                <w:lang w:val="kk-KZ"/>
              </w:rPr>
              <w:t>секциясы</w:t>
            </w:r>
            <w:r w:rsidRPr="00C07BFC">
              <w:rPr>
                <w:lang w:val="kk-KZ"/>
              </w:rPr>
              <w:t xml:space="preserve">, </w:t>
            </w:r>
            <w:r w:rsidRPr="00855304">
              <w:rPr>
                <w:color w:val="0000FF"/>
                <w:lang w:val="kk-KZ"/>
              </w:rPr>
              <w:t>DOI.org/10.48081/WLYE9463</w:t>
            </w:r>
          </w:p>
        </w:tc>
        <w:tc>
          <w:tcPr>
            <w:tcW w:w="1425" w:type="dxa"/>
          </w:tcPr>
          <w:p w:rsidR="000D24C8" w:rsidRPr="00425579" w:rsidRDefault="000D24C8" w:rsidP="003411E1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1,12</w:t>
            </w:r>
          </w:p>
        </w:tc>
        <w:tc>
          <w:tcPr>
            <w:tcW w:w="2551" w:type="dxa"/>
          </w:tcPr>
          <w:p w:rsidR="00446C21" w:rsidRDefault="00446C21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425579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И.Б </w:t>
            </w:r>
            <w:r w:rsidR="000D24C8" w:rsidRPr="00425579">
              <w:rPr>
                <w:rStyle w:val="fontstyle01"/>
                <w:rFonts w:ascii="Times New Roman" w:hAnsi="Times New Roman"/>
                <w:b w:val="0"/>
                <w:lang w:val="kk-KZ"/>
              </w:rPr>
              <w:t>Карымсакова.</w:t>
            </w:r>
          </w:p>
          <w:p w:rsidR="000D24C8" w:rsidRDefault="00446C21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>Б. Д.</w:t>
            </w:r>
            <w:r w:rsidR="000D24C8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Бекенова </w:t>
            </w:r>
          </w:p>
          <w:p w:rsidR="000D24C8" w:rsidRDefault="00446C21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>Е.А.</w:t>
            </w:r>
            <w:r w:rsidR="000D24C8">
              <w:rPr>
                <w:rStyle w:val="fontstyle01"/>
                <w:rFonts w:ascii="Times New Roman" w:hAnsi="Times New Roman"/>
                <w:b w:val="0"/>
                <w:lang w:val="kk-KZ"/>
              </w:rPr>
              <w:t xml:space="preserve">Оспанов </w:t>
            </w:r>
          </w:p>
          <w:p w:rsidR="000D24C8" w:rsidRPr="00C84C3A" w:rsidRDefault="000D24C8" w:rsidP="00425579">
            <w:pPr>
              <w:tabs>
                <w:tab w:val="num" w:pos="0"/>
                <w:tab w:val="left" w:pos="2713"/>
              </w:tabs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>
              <w:rPr>
                <w:rStyle w:val="fontstyle01"/>
                <w:rFonts w:ascii="Times New Roman" w:hAnsi="Times New Roman"/>
                <w:b w:val="0"/>
                <w:lang w:val="kk-KZ"/>
              </w:rPr>
              <w:t>А.К. Калиева</w:t>
            </w:r>
          </w:p>
          <w:p w:rsidR="000D24C8" w:rsidRPr="00425579" w:rsidRDefault="000D24C8" w:rsidP="008B7C58">
            <w:pPr>
              <w:tabs>
                <w:tab w:val="num" w:pos="0"/>
                <w:tab w:val="left" w:pos="2713"/>
              </w:tabs>
              <w:rPr>
                <w:szCs w:val="28"/>
                <w:lang w:val="kk-KZ"/>
              </w:rPr>
            </w:pPr>
          </w:p>
        </w:tc>
      </w:tr>
      <w:tr w:rsidR="000D24C8" w:rsidRPr="00FF36AD" w:rsidTr="00771317">
        <w:tc>
          <w:tcPr>
            <w:tcW w:w="142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4C8" w:rsidRDefault="000D24C8" w:rsidP="00071F09">
            <w:pPr>
              <w:tabs>
                <w:tab w:val="left" w:pos="2713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F36AD" w:rsidRDefault="00FF36AD" w:rsidP="00071F09">
            <w:pPr>
              <w:tabs>
                <w:tab w:val="left" w:pos="2713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F36AD" w:rsidRPr="00FF36AD" w:rsidRDefault="00FF36AD" w:rsidP="00071F09">
            <w:pPr>
              <w:tabs>
                <w:tab w:val="left" w:pos="2713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bookmarkStart w:id="0" w:name="_GoBack"/>
            <w:bookmarkEnd w:id="0"/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0D24C8" w:rsidRPr="00FF36AD" w:rsidTr="00071F09">
              <w:tc>
                <w:tcPr>
                  <w:tcW w:w="3261" w:type="dxa"/>
                </w:tcPr>
                <w:p w:rsidR="000D24C8" w:rsidRPr="00F0480C" w:rsidRDefault="000D24C8" w:rsidP="00071F09">
                  <w:pPr>
                    <w:jc w:val="right"/>
                    <w:rPr>
                      <w:rStyle w:val="ezkurwreuab5ozgtqnkl"/>
                      <w:lang w:val="kk-KZ"/>
                    </w:rPr>
                  </w:pPr>
                  <w:r w:rsidRPr="00813D9B">
                    <w:rPr>
                      <w:rStyle w:val="ezkurwreuab5ozgtqnkl"/>
                      <w:lang w:val="kk-KZ"/>
                    </w:rPr>
                    <w:t>І</w:t>
                  </w:r>
                  <w:r w:rsidRPr="00F0480C">
                    <w:rPr>
                      <w:rStyle w:val="ezkurwreuab5ozgtqnkl"/>
                      <w:lang w:val="kk-KZ"/>
                    </w:rPr>
                    <w:t>зденуші</w:t>
                  </w:r>
                </w:p>
                <w:p w:rsidR="000D24C8" w:rsidRPr="00F0480C" w:rsidRDefault="000D24C8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0D24C8" w:rsidRPr="00F0480C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Pr="00F0480C" w:rsidRDefault="000D24C8" w:rsidP="00071F0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0D24C8" w:rsidRPr="00FF36AD" w:rsidTr="00071F09">
              <w:tc>
                <w:tcPr>
                  <w:tcW w:w="3261" w:type="dxa"/>
                </w:tcPr>
                <w:p w:rsidR="000D24C8" w:rsidRPr="00813D9B" w:rsidRDefault="000D24C8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кеңес төрағасы</w:t>
                  </w:r>
                </w:p>
                <w:p w:rsidR="000D24C8" w:rsidRPr="00F0480C" w:rsidRDefault="000D24C8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0D24C8" w:rsidRPr="00F0480C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Pr="00F0480C" w:rsidRDefault="000D24C8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0D24C8" w:rsidRPr="00FF36AD" w:rsidTr="00071F09">
              <w:tc>
                <w:tcPr>
                  <w:tcW w:w="3261" w:type="dxa"/>
                </w:tcPr>
                <w:p w:rsidR="000D24C8" w:rsidRPr="00F0480C" w:rsidRDefault="000D24C8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хатшы</w:t>
                  </w:r>
                </w:p>
              </w:tc>
              <w:tc>
                <w:tcPr>
                  <w:tcW w:w="2409" w:type="dxa"/>
                </w:tcPr>
                <w:p w:rsidR="000D24C8" w:rsidRPr="00F0480C" w:rsidRDefault="000D24C8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0D24C8" w:rsidRDefault="000D24C8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0D24C8" w:rsidRPr="00F0480C" w:rsidRDefault="000D24C8" w:rsidP="00071F09">
                  <w:pPr>
                    <w:rPr>
                      <w:lang w:val="kk-KZ"/>
                    </w:rPr>
                  </w:pPr>
                </w:p>
              </w:tc>
            </w:tr>
          </w:tbl>
          <w:p w:rsidR="000D24C8" w:rsidRPr="0034118A" w:rsidRDefault="000D24C8" w:rsidP="00771317">
            <w:pPr>
              <w:tabs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F0480C">
              <w:rPr>
                <w:lang w:val="kk-KZ"/>
              </w:rPr>
              <w:t xml:space="preserve">«______»______________2024 </w:t>
            </w:r>
            <w:r w:rsidR="00771317">
              <w:rPr>
                <w:lang w:val="kk-KZ"/>
              </w:rPr>
              <w:t>ж</w:t>
            </w:r>
          </w:p>
        </w:tc>
      </w:tr>
      <w:tr w:rsidR="000D24C8" w:rsidRPr="00FF36AD" w:rsidTr="00771317">
        <w:tc>
          <w:tcPr>
            <w:tcW w:w="14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24C8" w:rsidRDefault="000D24C8" w:rsidP="00FA283B">
            <w:pPr>
              <w:tabs>
                <w:tab w:val="num" w:pos="0"/>
                <w:tab w:val="left" w:pos="2713"/>
              </w:tabs>
              <w:rPr>
                <w:bCs/>
                <w:color w:val="000000"/>
                <w:lang w:val="kk-KZ"/>
              </w:rPr>
            </w:pPr>
          </w:p>
        </w:tc>
      </w:tr>
    </w:tbl>
    <w:p w:rsidR="00B71BC2" w:rsidRDefault="00B71BC2">
      <w:pPr>
        <w:rPr>
          <w:lang w:val="kk-KZ"/>
        </w:rPr>
      </w:pPr>
    </w:p>
    <w:p w:rsidR="00B71BC2" w:rsidRDefault="00B71BC2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:rsidR="002451F8" w:rsidRPr="00F0480C" w:rsidRDefault="002451F8">
      <w:pPr>
        <w:rPr>
          <w:lang w:val="kk-K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2"/>
        <w:gridCol w:w="2970"/>
        <w:gridCol w:w="992"/>
        <w:gridCol w:w="7"/>
        <w:gridCol w:w="4388"/>
        <w:gridCol w:w="6"/>
        <w:gridCol w:w="2120"/>
        <w:gridCol w:w="7"/>
        <w:gridCol w:w="3111"/>
      </w:tblGrid>
      <w:tr w:rsidR="00F0480C" w:rsidRPr="00F0480C" w:rsidTr="001173C1">
        <w:tc>
          <w:tcPr>
            <w:tcW w:w="682" w:type="dxa"/>
          </w:tcPr>
          <w:p w:rsidR="00F0480C" w:rsidRPr="001B320A" w:rsidRDefault="00F0480C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970" w:type="dxa"/>
          </w:tcPr>
          <w:p w:rsidR="00F0480C" w:rsidRPr="005043A4" w:rsidRDefault="00F0480C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9" w:type="dxa"/>
            <w:gridSpan w:val="2"/>
          </w:tcPr>
          <w:p w:rsidR="00F0480C" w:rsidRPr="005043A4" w:rsidRDefault="00F0480C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gridSpan w:val="2"/>
          </w:tcPr>
          <w:p w:rsidR="00F0480C" w:rsidRPr="005043A4" w:rsidRDefault="00F0480C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7" w:type="dxa"/>
            <w:gridSpan w:val="2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11" w:type="dxa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242DF9" w:rsidTr="00F0480C">
        <w:tc>
          <w:tcPr>
            <w:tcW w:w="14283" w:type="dxa"/>
            <w:gridSpan w:val="9"/>
          </w:tcPr>
          <w:p w:rsidR="00F0480C" w:rsidRPr="00242DF9" w:rsidRDefault="003A1FA0" w:rsidP="001B320A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</w:rPr>
            </w:pPr>
            <w:proofErr w:type="spellStart"/>
            <w:r w:rsidRPr="003A1F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>Халықаралық</w:t>
            </w:r>
            <w:proofErr w:type="spellEnd"/>
            <w:r w:rsidRPr="00242DF9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1F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>рецензияланған</w:t>
            </w:r>
            <w:proofErr w:type="spellEnd"/>
            <w:r w:rsidRPr="00242DF9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 xml:space="preserve">  Scopus </w:t>
            </w:r>
            <w:proofErr w:type="spellStart"/>
            <w:r w:rsidRPr="003A1FA0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</w:rPr>
              <w:t>дерекқоры</w:t>
            </w:r>
            <w:proofErr w:type="spellEnd"/>
            <w:r w:rsidRPr="00242DF9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F0480C" w:rsidRPr="0034118A">
              <w:rPr>
                <w:rStyle w:val="TimesNewRoman9pt0pt"/>
                <w:rFonts w:eastAsia="Consolas"/>
                <w:b/>
                <w:color w:val="auto"/>
                <w:sz w:val="24"/>
                <w:szCs w:val="24"/>
                <w:lang w:val="kk-KZ"/>
              </w:rPr>
              <w:t>журналдарда жарияланған мақалалар</w:t>
            </w:r>
          </w:p>
          <w:p w:rsidR="00F0480C" w:rsidRDefault="00F0480C" w:rsidP="00FA283B">
            <w:pPr>
              <w:tabs>
                <w:tab w:val="num" w:pos="0"/>
                <w:tab w:val="left" w:pos="2713"/>
              </w:tabs>
              <w:rPr>
                <w:bCs/>
                <w:color w:val="000000"/>
                <w:lang w:val="kk-KZ"/>
              </w:rPr>
            </w:pPr>
          </w:p>
        </w:tc>
      </w:tr>
      <w:tr w:rsidR="00F0480C" w:rsidRPr="00D4384A" w:rsidTr="001173C1">
        <w:tc>
          <w:tcPr>
            <w:tcW w:w="682" w:type="dxa"/>
          </w:tcPr>
          <w:p w:rsidR="00F0480C" w:rsidRPr="0034118A" w:rsidRDefault="00F0480C" w:rsidP="00071F09">
            <w:pPr>
              <w:numPr>
                <w:ilvl w:val="0"/>
                <w:numId w:val="1"/>
              </w:numPr>
              <w:tabs>
                <w:tab w:val="left" w:pos="2713"/>
              </w:tabs>
              <w:ind w:left="0" w:firstLine="0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970" w:type="dxa"/>
          </w:tcPr>
          <w:p w:rsidR="00F0480C" w:rsidRPr="0034118A" w:rsidRDefault="00F0480C" w:rsidP="00071F09">
            <w:pPr>
              <w:rPr>
                <w:rStyle w:val="TimesNewRoman9pt0pt"/>
                <w:rFonts w:eastAsia="Consolas"/>
                <w:color w:val="auto"/>
                <w:sz w:val="24"/>
                <w:szCs w:val="24"/>
                <w:lang w:val="en-US"/>
              </w:rPr>
            </w:pPr>
            <w:r w:rsidRPr="0034118A">
              <w:rPr>
                <w:bCs/>
              </w:rPr>
              <w:t>Model of an automated educational and methodological complex based on a semantic network</w:t>
            </w:r>
          </w:p>
        </w:tc>
        <w:tc>
          <w:tcPr>
            <w:tcW w:w="999" w:type="dxa"/>
            <w:gridSpan w:val="2"/>
          </w:tcPr>
          <w:p w:rsidR="00F0480C" w:rsidRPr="0034118A" w:rsidRDefault="00096230" w:rsidP="00071F09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394" w:type="dxa"/>
            <w:gridSpan w:val="2"/>
          </w:tcPr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  <w:r w:rsidRPr="0034118A">
              <w:rPr>
                <w:spacing w:val="4"/>
              </w:rPr>
              <w:t>Journal of Theoretical and Applied Information Technology</w:t>
            </w:r>
          </w:p>
          <w:p w:rsidR="00F0480C" w:rsidRPr="008C5298" w:rsidRDefault="00F0480C" w:rsidP="00071F09">
            <w:pPr>
              <w:autoSpaceDE w:val="0"/>
              <w:autoSpaceDN w:val="0"/>
              <w:adjustRightInd w:val="0"/>
              <w:jc w:val="both"/>
              <w:rPr>
                <w:spacing w:val="4"/>
              </w:rPr>
            </w:pPr>
            <w:r w:rsidRPr="008C5298">
              <w:rPr>
                <w:spacing w:val="4"/>
              </w:rPr>
              <w:t>2021. Vol.99. No 23</w:t>
            </w:r>
          </w:p>
          <w:p w:rsidR="00F0480C" w:rsidRPr="008C5298" w:rsidRDefault="00474E77" w:rsidP="00071F09">
            <w:pPr>
              <w:pStyle w:val="ac"/>
              <w:spacing w:before="0" w:beforeAutospacing="0" w:after="360" w:afterAutospacing="0" w:line="285" w:lineRule="atLeast"/>
              <w:textAlignment w:val="baseline"/>
              <w:rPr>
                <w:rStyle w:val="a3"/>
                <w:spacing w:val="2"/>
                <w:lang w:val="en-US"/>
              </w:rPr>
            </w:pPr>
            <w:hyperlink r:id="rId9" w:history="1">
              <w:r w:rsidR="00F0480C" w:rsidRPr="008C5298">
                <w:rPr>
                  <w:rStyle w:val="a3"/>
                  <w:spacing w:val="2"/>
                  <w:lang w:val="en-US"/>
                </w:rPr>
                <w:t>https://www.jatit.org/volumes/Vol99No23/12Vol99No23.pdf</w:t>
              </w:r>
            </w:hyperlink>
          </w:p>
          <w:p w:rsidR="00F0480C" w:rsidRPr="0034118A" w:rsidRDefault="00F0480C" w:rsidP="00071F09">
            <w:pPr>
              <w:autoSpaceDE w:val="0"/>
              <w:autoSpaceDN w:val="0"/>
              <w:adjustRightInd w:val="0"/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</w:tcPr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0,6</w:t>
            </w:r>
          </w:p>
        </w:tc>
        <w:tc>
          <w:tcPr>
            <w:tcW w:w="3111" w:type="dxa"/>
          </w:tcPr>
          <w:p w:rsidR="002451F8" w:rsidRDefault="00F0480C" w:rsidP="00071F09">
            <w:pPr>
              <w:tabs>
                <w:tab w:val="num" w:pos="0"/>
                <w:tab w:val="left" w:pos="2713"/>
              </w:tabs>
              <w:rPr>
                <w:spacing w:val="4"/>
                <w:lang w:val="kk-KZ"/>
              </w:rPr>
            </w:pPr>
            <w:r w:rsidRPr="0034118A">
              <w:rPr>
                <w:spacing w:val="4"/>
                <w:lang w:val="kk-KZ"/>
              </w:rPr>
              <w:t xml:space="preserve">Gulnur </w:t>
            </w:r>
            <w:r>
              <w:rPr>
                <w:spacing w:val="4"/>
              </w:rPr>
              <w:t>A</w:t>
            </w:r>
            <w:r w:rsidRPr="0034118A">
              <w:rPr>
                <w:spacing w:val="4"/>
                <w:lang w:val="kk-KZ"/>
              </w:rPr>
              <w:t xml:space="preserve">lkhanova  </w:t>
            </w:r>
          </w:p>
          <w:p w:rsidR="002451F8" w:rsidRDefault="00F0480C" w:rsidP="00071F09">
            <w:pPr>
              <w:tabs>
                <w:tab w:val="num" w:pos="0"/>
                <w:tab w:val="left" w:pos="2713"/>
              </w:tabs>
              <w:rPr>
                <w:spacing w:val="4"/>
                <w:lang w:val="kk-KZ"/>
              </w:rPr>
            </w:pPr>
            <w:r w:rsidRPr="0034118A">
              <w:rPr>
                <w:spacing w:val="4"/>
                <w:lang w:val="kk-KZ"/>
              </w:rPr>
              <w:t>Serik Zhuzbayev</w:t>
            </w:r>
          </w:p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spacing w:val="4"/>
                <w:lang w:val="kk-KZ"/>
              </w:rPr>
              <w:t>Iliya Syrkin</w:t>
            </w: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F0480C" w:rsidRPr="00D4384A" w:rsidTr="001173C1">
        <w:tc>
          <w:tcPr>
            <w:tcW w:w="682" w:type="dxa"/>
          </w:tcPr>
          <w:p w:rsidR="00F0480C" w:rsidRPr="0034118A" w:rsidRDefault="00F0480C" w:rsidP="00071F09">
            <w:pPr>
              <w:numPr>
                <w:ilvl w:val="0"/>
                <w:numId w:val="1"/>
              </w:numPr>
              <w:tabs>
                <w:tab w:val="left" w:pos="2713"/>
              </w:tabs>
              <w:ind w:left="0" w:firstLine="0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970" w:type="dxa"/>
          </w:tcPr>
          <w:p w:rsidR="00F0480C" w:rsidRPr="0034118A" w:rsidRDefault="00F0480C" w:rsidP="00071F09">
            <w:pPr>
              <w:rPr>
                <w:bCs/>
              </w:rPr>
            </w:pPr>
            <w:r w:rsidRPr="0034118A">
              <w:rPr>
                <w:bCs/>
              </w:rPr>
              <w:t>Intelligent Mobile Models and Their Application in the Educational Process</w:t>
            </w:r>
          </w:p>
        </w:tc>
        <w:tc>
          <w:tcPr>
            <w:tcW w:w="999" w:type="dxa"/>
            <w:gridSpan w:val="2"/>
          </w:tcPr>
          <w:p w:rsidR="00F0480C" w:rsidRPr="0034118A" w:rsidRDefault="00096230" w:rsidP="00071F09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394" w:type="dxa"/>
            <w:gridSpan w:val="2"/>
          </w:tcPr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  <w:r>
              <w:rPr>
                <w:spacing w:val="4"/>
              </w:rPr>
              <w:t xml:space="preserve">International Journal of Interactive </w:t>
            </w:r>
            <w:r w:rsidRPr="0034118A">
              <w:rPr>
                <w:spacing w:val="4"/>
                <w:lang w:val="ru-RU"/>
              </w:rPr>
              <w:t>Том</w:t>
            </w:r>
            <w:r w:rsidRPr="0034118A">
              <w:rPr>
                <w:spacing w:val="4"/>
              </w:rPr>
              <w:t>16 №22 (2022)</w:t>
            </w:r>
          </w:p>
          <w:p w:rsidR="00F0480C" w:rsidRPr="006D02ED" w:rsidRDefault="00474E77" w:rsidP="00071F09">
            <w:pPr>
              <w:pStyle w:val="ac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hyperlink r:id="rId10" w:history="1">
              <w:r w:rsidR="00F0480C" w:rsidRPr="007C51FB">
                <w:rPr>
                  <w:rStyle w:val="a3"/>
                  <w:spacing w:val="2"/>
                  <w:lang w:val="en-US"/>
                </w:rPr>
                <w:t>https://doi.org/10.3991/ijim.v16i21.36069</w:t>
              </w:r>
            </w:hyperlink>
          </w:p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</w:p>
        </w:tc>
        <w:tc>
          <w:tcPr>
            <w:tcW w:w="2127" w:type="dxa"/>
            <w:gridSpan w:val="2"/>
          </w:tcPr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1,06</w:t>
            </w:r>
          </w:p>
        </w:tc>
        <w:tc>
          <w:tcPr>
            <w:tcW w:w="3111" w:type="dxa"/>
          </w:tcPr>
          <w:p w:rsidR="002451F8" w:rsidRDefault="00F0480C" w:rsidP="00071F09">
            <w:pPr>
              <w:shd w:val="clear" w:color="auto" w:fill="FFFFFF"/>
              <w:rPr>
                <w:spacing w:val="4"/>
                <w:lang w:val="kk-KZ"/>
              </w:rPr>
            </w:pPr>
            <w:r w:rsidRPr="0034118A">
              <w:rPr>
                <w:spacing w:val="4"/>
                <w:lang w:val="kk-KZ"/>
              </w:rPr>
              <w:t xml:space="preserve">Gulnur </w:t>
            </w:r>
            <w:r>
              <w:rPr>
                <w:spacing w:val="4"/>
              </w:rPr>
              <w:t>A</w:t>
            </w:r>
            <w:r w:rsidRPr="0034118A">
              <w:rPr>
                <w:spacing w:val="4"/>
                <w:lang w:val="kk-KZ"/>
              </w:rPr>
              <w:t>lkhanova</w:t>
            </w:r>
          </w:p>
          <w:p w:rsidR="002451F8" w:rsidRDefault="00F0480C" w:rsidP="002451F8">
            <w:pPr>
              <w:shd w:val="clear" w:color="auto" w:fill="FFFFFF"/>
              <w:rPr>
                <w:spacing w:val="4"/>
                <w:lang w:val="kk-KZ"/>
              </w:rPr>
            </w:pPr>
            <w:r w:rsidRPr="0034118A">
              <w:rPr>
                <w:spacing w:val="4"/>
                <w:lang w:val="kk-KZ"/>
              </w:rPr>
              <w:t>Serik Zhuzbayev</w:t>
            </w:r>
          </w:p>
          <w:p w:rsidR="00F0480C" w:rsidRPr="00FC6564" w:rsidRDefault="00F0480C" w:rsidP="002451F8">
            <w:pPr>
              <w:shd w:val="clear" w:color="auto" w:fill="FFFFFF"/>
              <w:rPr>
                <w:spacing w:val="4"/>
              </w:rPr>
            </w:pPr>
            <w:r>
              <w:rPr>
                <w:spacing w:val="4"/>
                <w:lang w:val="kk-KZ"/>
              </w:rPr>
              <w:t>Iliya Syrkin</w:t>
            </w:r>
          </w:p>
        </w:tc>
      </w:tr>
      <w:tr w:rsidR="00F0480C" w:rsidRPr="00D4384A" w:rsidTr="001173C1">
        <w:tc>
          <w:tcPr>
            <w:tcW w:w="682" w:type="dxa"/>
          </w:tcPr>
          <w:p w:rsidR="00F0480C" w:rsidRPr="0034118A" w:rsidRDefault="00F0480C" w:rsidP="00071F09">
            <w:pPr>
              <w:numPr>
                <w:ilvl w:val="0"/>
                <w:numId w:val="1"/>
              </w:numPr>
              <w:tabs>
                <w:tab w:val="left" w:pos="2713"/>
              </w:tabs>
              <w:ind w:left="0" w:firstLine="0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970" w:type="dxa"/>
          </w:tcPr>
          <w:p w:rsidR="00F0480C" w:rsidRPr="0034118A" w:rsidRDefault="00F0480C" w:rsidP="00B71BC2">
            <w:pPr>
              <w:rPr>
                <w:bCs/>
              </w:rPr>
            </w:pPr>
            <w:r w:rsidRPr="004B3391">
              <w:rPr>
                <w:bCs/>
              </w:rPr>
              <w:t xml:space="preserve">Visual Basic and </w:t>
            </w:r>
            <w:proofErr w:type="spellStart"/>
            <w:r w:rsidRPr="004B3391">
              <w:rPr>
                <w:bCs/>
              </w:rPr>
              <w:t>MathCAD</w:t>
            </w:r>
            <w:proofErr w:type="spellEnd"/>
            <w:r w:rsidRPr="004B3391">
              <w:rPr>
                <w:bCs/>
              </w:rPr>
              <w:t xml:space="preserve"> used for Visualization and modeling STEM education </w:t>
            </w:r>
          </w:p>
        </w:tc>
        <w:tc>
          <w:tcPr>
            <w:tcW w:w="999" w:type="dxa"/>
            <w:gridSpan w:val="2"/>
          </w:tcPr>
          <w:p w:rsidR="00F0480C" w:rsidRPr="0034118A" w:rsidRDefault="00096230" w:rsidP="00071F09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394" w:type="dxa"/>
            <w:gridSpan w:val="2"/>
          </w:tcPr>
          <w:p w:rsidR="00F0480C" w:rsidRPr="0034118A" w:rsidRDefault="00F0480C" w:rsidP="00071F09">
            <w:pPr>
              <w:shd w:val="clear" w:color="auto" w:fill="FFFFFF"/>
              <w:rPr>
                <w:spacing w:val="4"/>
              </w:rPr>
            </w:pPr>
            <w:r w:rsidRPr="004B3391">
              <w:rPr>
                <w:bCs/>
              </w:rPr>
              <w:t xml:space="preserve">Education and Information Technologies, 2024, </w:t>
            </w:r>
            <w:r w:rsidRPr="008C5298">
              <w:rPr>
                <w:rStyle w:val="a3"/>
                <w:spacing w:val="2"/>
                <w:lang w:eastAsia="ru-RU"/>
              </w:rPr>
              <w:t xml:space="preserve">DOI: 10.1007/s10639-024-12776-y </w:t>
            </w:r>
          </w:p>
        </w:tc>
        <w:tc>
          <w:tcPr>
            <w:tcW w:w="2127" w:type="dxa"/>
            <w:gridSpan w:val="2"/>
          </w:tcPr>
          <w:p w:rsidR="00F0480C" w:rsidRPr="0034118A" w:rsidRDefault="00F0480C" w:rsidP="00071F09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3111" w:type="dxa"/>
          </w:tcPr>
          <w:p w:rsidR="00F0480C" w:rsidRDefault="00F0480C" w:rsidP="00071F09">
            <w:pPr>
              <w:shd w:val="clear" w:color="auto" w:fill="FFFFFF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Akhatayeva</w:t>
            </w:r>
            <w:proofErr w:type="spellEnd"/>
            <w:r>
              <w:rPr>
                <w:bCs/>
              </w:rPr>
              <w:t xml:space="preserve">  Z</w:t>
            </w:r>
            <w:proofErr w:type="gramEnd"/>
            <w:r>
              <w:rPr>
                <w:bCs/>
              </w:rPr>
              <w:t>.</w:t>
            </w:r>
          </w:p>
          <w:p w:rsidR="00F0480C" w:rsidRPr="00705A47" w:rsidRDefault="00F0480C" w:rsidP="00071F09">
            <w:pPr>
              <w:shd w:val="clear" w:color="auto" w:fill="FFFFFF"/>
              <w:rPr>
                <w:bCs/>
              </w:rPr>
            </w:pPr>
            <w:proofErr w:type="gramStart"/>
            <w:r>
              <w:rPr>
                <w:bCs/>
              </w:rPr>
              <w:t>,</w:t>
            </w:r>
            <w:proofErr w:type="spellStart"/>
            <w:r>
              <w:rPr>
                <w:bCs/>
              </w:rPr>
              <w:t>Sagindykov</w:t>
            </w:r>
            <w:proofErr w:type="spellEnd"/>
            <w:proofErr w:type="gramEnd"/>
            <w:r>
              <w:rPr>
                <w:bCs/>
              </w:rPr>
              <w:t xml:space="preserve"> K.</w:t>
            </w:r>
            <w:r w:rsidRPr="00705A47">
              <w:rPr>
                <w:bCs/>
              </w:rPr>
              <w:t>.</w:t>
            </w:r>
          </w:p>
          <w:p w:rsidR="00F0480C" w:rsidRPr="0052202C" w:rsidRDefault="00F0480C" w:rsidP="00071F09">
            <w:pPr>
              <w:shd w:val="clear" w:color="auto" w:fill="FFFFFF"/>
              <w:rPr>
                <w:bCs/>
              </w:rPr>
            </w:pPr>
            <w:proofErr w:type="spellStart"/>
            <w:r w:rsidRPr="004B3391">
              <w:rPr>
                <w:bCs/>
              </w:rPr>
              <w:t>Mukushev</w:t>
            </w:r>
            <w:proofErr w:type="spellEnd"/>
            <w:r w:rsidRPr="004B3391">
              <w:rPr>
                <w:bCs/>
              </w:rPr>
              <w:t xml:space="preserve"> B.</w:t>
            </w:r>
          </w:p>
          <w:p w:rsidR="00F0480C" w:rsidRPr="00FC6564" w:rsidRDefault="00F0480C" w:rsidP="00071F09">
            <w:pPr>
              <w:shd w:val="clear" w:color="auto" w:fill="FFFFFF"/>
              <w:rPr>
                <w:spacing w:val="4"/>
              </w:rPr>
            </w:pPr>
            <w:proofErr w:type="spellStart"/>
            <w:r w:rsidRPr="004B3391">
              <w:rPr>
                <w:bCs/>
              </w:rPr>
              <w:t>Karipzhanova</w:t>
            </w:r>
            <w:proofErr w:type="spellEnd"/>
            <w:r w:rsidRPr="004B3391">
              <w:rPr>
                <w:bCs/>
              </w:rPr>
              <w:t xml:space="preserve"> A.</w:t>
            </w:r>
          </w:p>
        </w:tc>
      </w:tr>
      <w:tr w:rsidR="00F0480C" w:rsidRPr="00FF36AD" w:rsidTr="00D96A0D">
        <w:trPr>
          <w:trHeight w:val="337"/>
        </w:trPr>
        <w:tc>
          <w:tcPr>
            <w:tcW w:w="14283" w:type="dxa"/>
            <w:gridSpan w:val="9"/>
            <w:tcBorders>
              <w:bottom w:val="single" w:sz="4" w:space="0" w:color="auto"/>
            </w:tcBorders>
          </w:tcPr>
          <w:p w:rsidR="00F0480C" w:rsidRPr="0034118A" w:rsidRDefault="00F0480C" w:rsidP="002419A4">
            <w:pPr>
              <w:pStyle w:val="20"/>
              <w:shd w:val="clear" w:color="auto" w:fill="auto"/>
              <w:tabs>
                <w:tab w:val="left" w:pos="597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proofErr w:type="spellStart"/>
            <w:r w:rsidRPr="00341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Алыс</w:t>
            </w:r>
            <w:proofErr w:type="spellEnd"/>
            <w:r w:rsidRPr="00341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шетелдің ғылыми конференцияларында жарияланған мақалалар</w:t>
            </w:r>
          </w:p>
        </w:tc>
      </w:tr>
      <w:tr w:rsidR="00F0480C" w:rsidRPr="0034118A" w:rsidTr="001173C1">
        <w:trPr>
          <w:trHeight w:val="1684"/>
        </w:trPr>
        <w:tc>
          <w:tcPr>
            <w:tcW w:w="682" w:type="dxa"/>
            <w:tcBorders>
              <w:bottom w:val="single" w:sz="4" w:space="0" w:color="auto"/>
            </w:tcBorders>
          </w:tcPr>
          <w:p w:rsidR="00F0480C" w:rsidRPr="0034118A" w:rsidRDefault="00F0480C" w:rsidP="00AC4B08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F0480C" w:rsidRPr="0034118A" w:rsidRDefault="00F0480C" w:rsidP="00144315">
            <w:pPr>
              <w:pStyle w:val="a4"/>
              <w:spacing w:after="0"/>
              <w:ind w:left="0"/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en-US"/>
              </w:rPr>
            </w:pPr>
            <w:proofErr w:type="spellStart"/>
            <w:r w:rsidRPr="0034118A">
              <w:rPr>
                <w:rFonts w:ascii="Times New Roman" w:hAnsi="Times New Roman"/>
                <w:sz w:val="24"/>
                <w:szCs w:val="24"/>
                <w:lang w:val="en-US"/>
              </w:rPr>
              <w:t>Gamification</w:t>
            </w:r>
            <w:proofErr w:type="spellEnd"/>
            <w:r w:rsidRPr="003411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Hand Rehabilitation Process  Using Virtual Reality </w:t>
            </w:r>
            <w:proofErr w:type="spellStart"/>
            <w:r w:rsidRPr="0034118A">
              <w:rPr>
                <w:rFonts w:ascii="Times New Roman" w:hAnsi="Times New Roman"/>
                <w:sz w:val="24"/>
                <w:szCs w:val="24"/>
                <w:lang w:val="en-US"/>
              </w:rPr>
              <w:t>Nools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480C" w:rsidRPr="0034118A" w:rsidRDefault="00096230" w:rsidP="00144315">
            <w:pPr>
              <w:tabs>
                <w:tab w:val="num" w:pos="0"/>
                <w:tab w:val="left" w:pos="2713"/>
              </w:tabs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F0480C" w:rsidRPr="002A1F24" w:rsidRDefault="00F0480C" w:rsidP="00FD4E25">
            <w:pPr>
              <w:ind w:firstLine="52"/>
              <w:jc w:val="both"/>
            </w:pPr>
            <w:r w:rsidRPr="0034118A">
              <w:t xml:space="preserve">The First IEEE International Conference on Robotic  Computing  (IRC 2017,  </w:t>
            </w:r>
            <w:proofErr w:type="spellStart"/>
            <w:r w:rsidRPr="0034118A">
              <w:t>Taicnhung</w:t>
            </w:r>
            <w:proofErr w:type="spellEnd"/>
            <w:r w:rsidRPr="0034118A">
              <w:t xml:space="preserve">, </w:t>
            </w:r>
            <w:proofErr w:type="spellStart"/>
            <w:r w:rsidRPr="0034118A">
              <w:t>Tiiwan</w:t>
            </w:r>
            <w:proofErr w:type="spellEnd"/>
            <w:r w:rsidRPr="0034118A">
              <w:t xml:space="preserve"> 10-13 April 2017</w:t>
            </w:r>
          </w:p>
          <w:p w:rsidR="00F0480C" w:rsidRPr="00E446BD" w:rsidRDefault="00F0480C" w:rsidP="00F928C1">
            <w:pPr>
              <w:jc w:val="both"/>
              <w:rPr>
                <w:rStyle w:val="a3"/>
                <w:spacing w:val="2"/>
                <w:lang w:eastAsia="ru-RU"/>
              </w:rPr>
            </w:pPr>
            <w:r w:rsidRPr="00F928C1">
              <w:t xml:space="preserve"> </w:t>
            </w:r>
            <w:r w:rsidRPr="00E446BD">
              <w:rPr>
                <w:rStyle w:val="a3"/>
                <w:spacing w:val="2"/>
                <w:lang w:eastAsia="ru-RU"/>
              </w:rPr>
              <w:t>DOI: 10.1109/IRC.2017.76</w:t>
            </w:r>
          </w:p>
          <w:p w:rsidR="00F0480C" w:rsidRPr="00F928C1" w:rsidRDefault="00F0480C" w:rsidP="00FD4E25">
            <w:pPr>
              <w:ind w:firstLine="52"/>
              <w:jc w:val="both"/>
              <w:rPr>
                <w:rFonts w:eastAsia="Consolas"/>
                <w:lang w:val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0480C" w:rsidRPr="0034118A" w:rsidRDefault="00F0480C" w:rsidP="000A0F6E">
            <w:pPr>
              <w:tabs>
                <w:tab w:val="num" w:pos="0"/>
                <w:tab w:val="left" w:pos="2713"/>
              </w:tabs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 w:rsidRPr="0034118A"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0,4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F0480C" w:rsidRPr="0034118A" w:rsidRDefault="00F0480C" w:rsidP="000A0F6E">
            <w:pPr>
              <w:ind w:firstLine="52"/>
              <w:jc w:val="both"/>
            </w:pPr>
            <w:proofErr w:type="spellStart"/>
            <w:r w:rsidRPr="0034118A">
              <w:t>Madina</w:t>
            </w:r>
            <w:proofErr w:type="spellEnd"/>
            <w:r w:rsidRPr="00EE5D9D">
              <w:t xml:space="preserve"> </w:t>
            </w:r>
            <w:proofErr w:type="spellStart"/>
            <w:r w:rsidRPr="0034118A">
              <w:t>Alimanova</w:t>
            </w:r>
            <w:proofErr w:type="spellEnd"/>
          </w:p>
          <w:p w:rsidR="00F0480C" w:rsidRPr="0034118A" w:rsidRDefault="00F0480C" w:rsidP="000A0F6E">
            <w:pPr>
              <w:ind w:firstLine="52"/>
              <w:jc w:val="both"/>
            </w:pPr>
            <w:proofErr w:type="spellStart"/>
            <w:r w:rsidRPr="0034118A">
              <w:t>Dinara</w:t>
            </w:r>
            <w:proofErr w:type="spellEnd"/>
            <w:r w:rsidRPr="00EE5D9D">
              <w:t xml:space="preserve"> </w:t>
            </w:r>
            <w:proofErr w:type="spellStart"/>
            <w:r w:rsidRPr="0034118A">
              <w:t>Ospanova</w:t>
            </w:r>
            <w:proofErr w:type="spellEnd"/>
          </w:p>
          <w:p w:rsidR="00F0480C" w:rsidRPr="00B71BC2" w:rsidRDefault="00F0480C" w:rsidP="000A0F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34118A">
              <w:t>Dinara</w:t>
            </w:r>
            <w:proofErr w:type="spellEnd"/>
            <w:r w:rsidRPr="00EE5D9D">
              <w:t xml:space="preserve"> </w:t>
            </w:r>
            <w:proofErr w:type="spellStart"/>
            <w:r w:rsidRPr="0034118A">
              <w:t>Kozhamzharova</w:t>
            </w:r>
            <w:proofErr w:type="spellEnd"/>
          </w:p>
          <w:p w:rsidR="002451F8" w:rsidRDefault="002451F8" w:rsidP="002451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Gulnar</w:t>
            </w:r>
            <w:proofErr w:type="spellEnd"/>
            <w:r>
              <w:t xml:space="preserve"> </w:t>
            </w:r>
            <w:proofErr w:type="spellStart"/>
            <w:r>
              <w:t>Tyulepberdinova</w:t>
            </w:r>
            <w:proofErr w:type="spellEnd"/>
          </w:p>
          <w:p w:rsidR="002451F8" w:rsidRPr="002451F8" w:rsidRDefault="002451F8" w:rsidP="002451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  <w:proofErr w:type="spellStart"/>
            <w:r>
              <w:t>Aray</w:t>
            </w:r>
            <w:proofErr w:type="spellEnd"/>
            <w:r>
              <w:t xml:space="preserve"> </w:t>
            </w:r>
            <w:proofErr w:type="spellStart"/>
            <w:r>
              <w:t>Kassenkhan</w:t>
            </w:r>
            <w:proofErr w:type="spellEnd"/>
          </w:p>
        </w:tc>
      </w:tr>
      <w:tr w:rsidR="00F0480C" w:rsidRPr="0034118A" w:rsidTr="00D96A0D">
        <w:trPr>
          <w:trHeight w:val="1684"/>
        </w:trPr>
        <w:tc>
          <w:tcPr>
            <w:tcW w:w="142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80C" w:rsidRPr="003164D2" w:rsidRDefault="00F0480C" w:rsidP="00AC4B08">
            <w:pPr>
              <w:tabs>
                <w:tab w:val="left" w:pos="2713"/>
              </w:tabs>
              <w:jc w:val="center"/>
              <w:rPr>
                <w:bCs/>
                <w:sz w:val="28"/>
                <w:szCs w:val="28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F0480C" w:rsidRPr="00F0480C" w:rsidTr="00071F09">
              <w:tc>
                <w:tcPr>
                  <w:tcW w:w="3261" w:type="dxa"/>
                </w:tcPr>
                <w:p w:rsidR="00F0480C" w:rsidRPr="00F0480C" w:rsidRDefault="00F0480C" w:rsidP="00071F09">
                  <w:pPr>
                    <w:jc w:val="right"/>
                    <w:rPr>
                      <w:rStyle w:val="ezkurwreuab5ozgtqnkl"/>
                      <w:lang w:val="kk-KZ"/>
                    </w:rPr>
                  </w:pPr>
                  <w:r w:rsidRPr="00813D9B">
                    <w:rPr>
                      <w:rStyle w:val="ezkurwreuab5ozgtqnkl"/>
                      <w:lang w:val="kk-KZ"/>
                    </w:rPr>
                    <w:t>І</w:t>
                  </w:r>
                  <w:r w:rsidRPr="00F0480C">
                    <w:rPr>
                      <w:rStyle w:val="ezkurwreuab5ozgtqnkl"/>
                      <w:lang w:val="kk-KZ"/>
                    </w:rPr>
                    <w:t>зденуші</w:t>
                  </w:r>
                </w:p>
                <w:p w:rsidR="00F0480C" w:rsidRPr="00F0480C" w:rsidRDefault="00F0480C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F0480C" w:rsidRPr="00F0480C" w:rsidRDefault="00F0480C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F0480C" w:rsidRPr="00F0480C" w:rsidRDefault="00F0480C" w:rsidP="00071F0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F0480C" w:rsidRPr="00F0480C" w:rsidTr="00071F09">
              <w:tc>
                <w:tcPr>
                  <w:tcW w:w="3261" w:type="dxa"/>
                </w:tcPr>
                <w:p w:rsidR="00F0480C" w:rsidRPr="00813D9B" w:rsidRDefault="00F0480C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кеңес төрағасы</w:t>
                  </w:r>
                </w:p>
                <w:p w:rsidR="00F0480C" w:rsidRPr="00F0480C" w:rsidRDefault="00F0480C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F0480C" w:rsidRPr="00F0480C" w:rsidRDefault="00F0480C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F0480C" w:rsidRPr="00F0480C" w:rsidRDefault="00F0480C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F0480C" w:rsidRPr="00F0480C" w:rsidTr="00071F09">
              <w:tc>
                <w:tcPr>
                  <w:tcW w:w="3261" w:type="dxa"/>
                </w:tcPr>
                <w:p w:rsidR="00F0480C" w:rsidRPr="00F0480C" w:rsidRDefault="00F0480C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хатшы</w:t>
                  </w:r>
                </w:p>
              </w:tc>
              <w:tc>
                <w:tcPr>
                  <w:tcW w:w="2409" w:type="dxa"/>
                </w:tcPr>
                <w:p w:rsidR="00F0480C" w:rsidRPr="00F0480C" w:rsidRDefault="00F0480C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F0480C" w:rsidRDefault="00F0480C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F0480C" w:rsidRPr="00F0480C" w:rsidRDefault="00F0480C" w:rsidP="00071F09">
                  <w:pPr>
                    <w:rPr>
                      <w:lang w:val="kk-KZ"/>
                    </w:rPr>
                  </w:pPr>
                </w:p>
              </w:tc>
            </w:tr>
          </w:tbl>
          <w:p w:rsidR="00F0480C" w:rsidRPr="003164D2" w:rsidRDefault="00F0480C" w:rsidP="00894120">
            <w:pPr>
              <w:tabs>
                <w:tab w:val="left" w:pos="2713"/>
              </w:tabs>
              <w:rPr>
                <w:bCs/>
                <w:sz w:val="28"/>
                <w:szCs w:val="28"/>
              </w:rPr>
            </w:pPr>
            <w:r>
              <w:rPr>
                <w:lang w:val="kk-KZ"/>
              </w:rPr>
              <w:t xml:space="preserve">      </w:t>
            </w:r>
            <w:r w:rsidRPr="00F0480C">
              <w:rPr>
                <w:lang w:val="kk-KZ"/>
              </w:rPr>
              <w:t xml:space="preserve">«______»______________2024 </w:t>
            </w:r>
            <w:r w:rsidR="00771317">
              <w:rPr>
                <w:lang w:val="kk-KZ"/>
              </w:rPr>
              <w:t>ж</w:t>
            </w:r>
          </w:p>
          <w:p w:rsidR="00F0480C" w:rsidRPr="0034118A" w:rsidRDefault="00F0480C" w:rsidP="00894120">
            <w:pPr>
              <w:ind w:firstLine="52"/>
              <w:jc w:val="both"/>
            </w:pPr>
          </w:p>
        </w:tc>
      </w:tr>
    </w:tbl>
    <w:p w:rsidR="001173C1" w:rsidRDefault="001173C1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:rsidR="001173C1" w:rsidRPr="001173C1" w:rsidRDefault="001173C1">
      <w:pPr>
        <w:rPr>
          <w:lang w:val="kk-KZ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2"/>
        <w:gridCol w:w="2970"/>
        <w:gridCol w:w="1134"/>
        <w:gridCol w:w="4253"/>
        <w:gridCol w:w="2126"/>
        <w:gridCol w:w="3118"/>
      </w:tblGrid>
      <w:tr w:rsidR="00F0480C" w:rsidRPr="0034118A" w:rsidTr="00096230">
        <w:trPr>
          <w:trHeight w:val="404"/>
        </w:trPr>
        <w:tc>
          <w:tcPr>
            <w:tcW w:w="682" w:type="dxa"/>
          </w:tcPr>
          <w:p w:rsidR="00F0480C" w:rsidRPr="001B320A" w:rsidRDefault="00F0480C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970" w:type="dxa"/>
          </w:tcPr>
          <w:p w:rsidR="00F0480C" w:rsidRPr="005043A4" w:rsidRDefault="00F0480C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:rsidR="00F0480C" w:rsidRPr="005043A4" w:rsidRDefault="00F0480C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F0480C" w:rsidRPr="005043A4" w:rsidRDefault="00F0480C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18" w:type="dxa"/>
          </w:tcPr>
          <w:p w:rsidR="00F0480C" w:rsidRPr="00F0480C" w:rsidRDefault="00F0480C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34118A" w:rsidTr="00F0480C">
        <w:tc>
          <w:tcPr>
            <w:tcW w:w="14283" w:type="dxa"/>
            <w:gridSpan w:val="6"/>
          </w:tcPr>
          <w:p w:rsidR="00F0480C" w:rsidRPr="0034118A" w:rsidRDefault="00F0480C" w:rsidP="00916DA3">
            <w:pPr>
              <w:tabs>
                <w:tab w:val="left" w:pos="4600"/>
              </w:tabs>
              <w:jc w:val="center"/>
              <w:rPr>
                <w:bCs/>
                <w:lang w:val="kk-KZ"/>
              </w:rPr>
            </w:pPr>
            <w:r w:rsidRPr="0034118A">
              <w:rPr>
                <w:b/>
                <w:bCs/>
                <w:lang w:val="kk-KZ"/>
              </w:rPr>
              <w:t>Жақын шетелдің ғылыми журналдарында жарияланған мақалалар</w:t>
            </w:r>
          </w:p>
        </w:tc>
      </w:tr>
      <w:tr w:rsidR="00F0480C" w:rsidRPr="0034118A" w:rsidTr="00096230">
        <w:tc>
          <w:tcPr>
            <w:tcW w:w="682" w:type="dxa"/>
          </w:tcPr>
          <w:p w:rsidR="00F0480C" w:rsidRPr="0034118A" w:rsidRDefault="00F0480C" w:rsidP="009543CD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970" w:type="dxa"/>
          </w:tcPr>
          <w:p w:rsidR="00F0480C" w:rsidRPr="0034118A" w:rsidRDefault="00F0480C" w:rsidP="00F84C2B">
            <w:pPr>
              <w:jc w:val="both"/>
              <w:rPr>
                <w:lang w:val="kk-KZ"/>
              </w:rPr>
            </w:pPr>
            <w:r w:rsidRPr="0034118A">
              <w:rPr>
                <w:lang w:val="ru-RU"/>
              </w:rPr>
              <w:t>Применение информационных технологий при реализации методов социологических  исследований</w:t>
            </w:r>
          </w:p>
          <w:p w:rsidR="00F0480C" w:rsidRPr="0034118A" w:rsidRDefault="00F0480C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480C" w:rsidRPr="0034118A" w:rsidRDefault="00096230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253" w:type="dxa"/>
          </w:tcPr>
          <w:p w:rsidR="00F0480C" w:rsidRPr="0034118A" w:rsidRDefault="00F0480C" w:rsidP="00F84C2B">
            <w:pPr>
              <w:ind w:firstLine="52"/>
              <w:rPr>
                <w:lang w:val="kk-KZ"/>
              </w:rPr>
            </w:pPr>
            <w:r w:rsidRPr="0034118A">
              <w:rPr>
                <w:lang w:val="kk-KZ"/>
              </w:rPr>
              <w:t>Grand Altai Research &amp; Education / Наука и образование Большого Алтая» №2,2016</w:t>
            </w:r>
            <w:r w:rsidR="002451F8">
              <w:rPr>
                <w:lang w:val="kk-KZ"/>
              </w:rPr>
              <w:t xml:space="preserve"> жыл</w:t>
            </w:r>
            <w:r w:rsidR="00C07BFC">
              <w:rPr>
                <w:lang w:val="kk-KZ"/>
              </w:rPr>
              <w:t xml:space="preserve">  109-117 беттер</w:t>
            </w:r>
          </w:p>
        </w:tc>
        <w:tc>
          <w:tcPr>
            <w:tcW w:w="2126" w:type="dxa"/>
          </w:tcPr>
          <w:p w:rsidR="00F0480C" w:rsidRPr="0034118A" w:rsidRDefault="00F0480C" w:rsidP="00F84C2B">
            <w:pPr>
              <w:ind w:firstLine="52"/>
              <w:jc w:val="center"/>
            </w:pPr>
            <w:r w:rsidRPr="0034118A">
              <w:t>0,6</w:t>
            </w:r>
          </w:p>
        </w:tc>
        <w:tc>
          <w:tcPr>
            <w:tcW w:w="3118" w:type="dxa"/>
          </w:tcPr>
          <w:p w:rsidR="00F0480C" w:rsidRPr="0034118A" w:rsidRDefault="00F0480C" w:rsidP="00F84C2B">
            <w:pPr>
              <w:ind w:firstLine="52"/>
            </w:pPr>
            <w:r w:rsidRPr="0034118A">
              <w:rPr>
                <w:lang w:val="kk-KZ"/>
              </w:rPr>
              <w:t>Назарова В.В.</w:t>
            </w:r>
          </w:p>
        </w:tc>
      </w:tr>
      <w:tr w:rsidR="00F0480C" w:rsidRPr="0034118A" w:rsidTr="00096230">
        <w:tc>
          <w:tcPr>
            <w:tcW w:w="682" w:type="dxa"/>
          </w:tcPr>
          <w:p w:rsidR="00F0480C" w:rsidRPr="0034118A" w:rsidRDefault="00F0480C" w:rsidP="00EE5D9D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970" w:type="dxa"/>
          </w:tcPr>
          <w:p w:rsidR="00F0480C" w:rsidRPr="0034118A" w:rsidRDefault="00F0480C" w:rsidP="00F84C2B">
            <w:pPr>
              <w:jc w:val="both"/>
              <w:rPr>
                <w:lang w:val="kk-KZ"/>
              </w:rPr>
            </w:pPr>
            <w:r w:rsidRPr="0034118A">
              <w:rPr>
                <w:lang w:val="kk-KZ"/>
              </w:rPr>
              <w:t>Негосударственное образование в реализации государственных программ</w:t>
            </w:r>
          </w:p>
        </w:tc>
        <w:tc>
          <w:tcPr>
            <w:tcW w:w="1134" w:type="dxa"/>
          </w:tcPr>
          <w:p w:rsidR="00F0480C" w:rsidRPr="0034118A" w:rsidRDefault="00096230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253" w:type="dxa"/>
          </w:tcPr>
          <w:p w:rsidR="00F0480C" w:rsidRPr="0034118A" w:rsidRDefault="00F0480C" w:rsidP="00AC6084">
            <w:pPr>
              <w:ind w:firstLine="52"/>
              <w:jc w:val="both"/>
              <w:rPr>
                <w:lang w:val="kk-KZ"/>
              </w:rPr>
            </w:pPr>
            <w:r w:rsidRPr="0034118A">
              <w:rPr>
                <w:lang w:val="kk-KZ"/>
              </w:rPr>
              <w:t>Grand Altai Research &amp; Education / Наука и образование Большого Алтая» №2,2017</w:t>
            </w:r>
            <w:r w:rsidR="002451F8">
              <w:rPr>
                <w:lang w:val="kk-KZ"/>
              </w:rPr>
              <w:t xml:space="preserve"> жыл </w:t>
            </w:r>
            <w:r w:rsidR="00C07BFC">
              <w:rPr>
                <w:lang w:val="kk-KZ"/>
              </w:rPr>
              <w:t xml:space="preserve">  43-47 беттер</w:t>
            </w:r>
          </w:p>
          <w:p w:rsidR="00F0480C" w:rsidRPr="0034118A" w:rsidRDefault="00F0480C" w:rsidP="00AC6084">
            <w:pPr>
              <w:ind w:firstLine="52"/>
              <w:jc w:val="both"/>
              <w:rPr>
                <w:lang w:val="kk-KZ"/>
              </w:rPr>
            </w:pPr>
          </w:p>
        </w:tc>
        <w:tc>
          <w:tcPr>
            <w:tcW w:w="2126" w:type="dxa"/>
          </w:tcPr>
          <w:p w:rsidR="00F0480C" w:rsidRPr="0034118A" w:rsidRDefault="00F0480C" w:rsidP="00AC6084">
            <w:pPr>
              <w:ind w:firstLine="52"/>
              <w:jc w:val="center"/>
              <w:rPr>
                <w:lang w:val="kk-KZ"/>
              </w:rPr>
            </w:pPr>
            <w:r w:rsidRPr="0034118A">
              <w:rPr>
                <w:lang w:val="kk-KZ"/>
              </w:rPr>
              <w:t>0,6</w:t>
            </w:r>
          </w:p>
        </w:tc>
        <w:tc>
          <w:tcPr>
            <w:tcW w:w="3118" w:type="dxa"/>
          </w:tcPr>
          <w:p w:rsidR="00F0480C" w:rsidRPr="0034118A" w:rsidRDefault="00F0480C" w:rsidP="00AC6084">
            <w:pPr>
              <w:ind w:firstLine="52"/>
              <w:jc w:val="both"/>
              <w:rPr>
                <w:lang w:val="kk-KZ"/>
              </w:rPr>
            </w:pPr>
            <w:r w:rsidRPr="0034118A">
              <w:rPr>
                <w:lang w:val="kk-KZ"/>
              </w:rPr>
              <w:t>Комбарова А.М.</w:t>
            </w:r>
          </w:p>
        </w:tc>
      </w:tr>
      <w:tr w:rsidR="00F0480C" w:rsidRPr="00FF36AD" w:rsidTr="00B50911">
        <w:tc>
          <w:tcPr>
            <w:tcW w:w="14283" w:type="dxa"/>
            <w:gridSpan w:val="6"/>
            <w:tcBorders>
              <w:bottom w:val="single" w:sz="4" w:space="0" w:color="auto"/>
            </w:tcBorders>
          </w:tcPr>
          <w:p w:rsidR="00F0480C" w:rsidRDefault="00F0480C" w:rsidP="00F84C2B">
            <w:pPr>
              <w:jc w:val="center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ab/>
            </w:r>
          </w:p>
          <w:p w:rsidR="00F0480C" w:rsidRDefault="00F0480C" w:rsidP="00242DF9">
            <w:pPr>
              <w:jc w:val="center"/>
              <w:rPr>
                <w:b/>
                <w:shd w:val="clear" w:color="auto" w:fill="FFFFFF"/>
                <w:lang w:val="ru-RU" w:eastAsia="ru-RU"/>
              </w:rPr>
            </w:pPr>
            <w:proofErr w:type="spellStart"/>
            <w:r w:rsidRPr="0034118A">
              <w:rPr>
                <w:b/>
                <w:shd w:val="clear" w:color="auto" w:fill="FFFFFF"/>
                <w:lang w:val="ru-RU" w:eastAsia="ru-RU"/>
              </w:rPr>
              <w:t>Қазақстан</w:t>
            </w:r>
            <w:proofErr w:type="spellEnd"/>
            <w:r w:rsidRPr="0034118A">
              <w:rPr>
                <w:b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  <w:lang w:val="ru-RU" w:eastAsia="ru-RU"/>
              </w:rPr>
              <w:t>Республикасында</w:t>
            </w:r>
            <w:proofErr w:type="spellEnd"/>
            <w:r w:rsidRPr="0034118A">
              <w:rPr>
                <w:b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  <w:lang w:val="ru-RU" w:eastAsia="ru-RU"/>
              </w:rPr>
              <w:t>өткен</w:t>
            </w:r>
            <w:proofErr w:type="spellEnd"/>
            <w:r w:rsidRPr="0034118A">
              <w:rPr>
                <w:b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  <w:lang w:val="ru-RU" w:eastAsia="ru-RU"/>
              </w:rPr>
              <w:t>ғылыми</w:t>
            </w:r>
            <w:proofErr w:type="spellEnd"/>
            <w:r w:rsidRPr="0034118A">
              <w:rPr>
                <w:b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  <w:lang w:val="ru-RU" w:eastAsia="ru-RU"/>
              </w:rPr>
              <w:t>конференцияларда</w:t>
            </w:r>
            <w:proofErr w:type="spellEnd"/>
            <w:r w:rsidR="00242DF9">
              <w:rPr>
                <w:b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  <w:lang w:val="ru-RU" w:eastAsia="ru-RU"/>
              </w:rPr>
              <w:t>жарияланған</w:t>
            </w:r>
            <w:proofErr w:type="spellEnd"/>
            <w:r w:rsidRPr="0034118A">
              <w:rPr>
                <w:b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  <w:lang w:val="ru-RU" w:eastAsia="ru-RU"/>
              </w:rPr>
              <w:t>мақалалар</w:t>
            </w:r>
            <w:proofErr w:type="spellEnd"/>
          </w:p>
          <w:p w:rsidR="00242DF9" w:rsidRPr="0034118A" w:rsidRDefault="00242DF9" w:rsidP="00242DF9">
            <w:pPr>
              <w:jc w:val="center"/>
              <w:rPr>
                <w:bCs/>
                <w:lang w:val="kk-KZ"/>
              </w:rPr>
            </w:pPr>
          </w:p>
        </w:tc>
      </w:tr>
      <w:tr w:rsidR="00F0480C" w:rsidRPr="00FF36AD" w:rsidTr="00096230">
        <w:tc>
          <w:tcPr>
            <w:tcW w:w="682" w:type="dxa"/>
            <w:tcBorders>
              <w:bottom w:val="single" w:sz="4" w:space="0" w:color="auto"/>
            </w:tcBorders>
          </w:tcPr>
          <w:p w:rsidR="00F0480C" w:rsidRPr="0034118A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F0480C" w:rsidRPr="0034118A" w:rsidRDefault="00F0480C" w:rsidP="00CB665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4118A">
              <w:rPr>
                <w:lang w:val="ru-RU"/>
              </w:rPr>
              <w:t>Применение облачных серв</w:t>
            </w:r>
            <w:r>
              <w:rPr>
                <w:lang w:val="ru-RU"/>
              </w:rPr>
              <w:t>и</w:t>
            </w:r>
            <w:r w:rsidRPr="0034118A">
              <w:rPr>
                <w:lang w:val="ru-RU"/>
              </w:rPr>
              <w:t>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480C" w:rsidRPr="0034118A" w:rsidRDefault="00096230" w:rsidP="00F84C2B">
            <w:pPr>
              <w:jc w:val="both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0480C" w:rsidRPr="002451F8" w:rsidRDefault="002451F8" w:rsidP="002451F8">
            <w:pPr>
              <w:ind w:firstLine="52"/>
              <w:jc w:val="both"/>
              <w:rPr>
                <w:lang w:val="kk-KZ"/>
              </w:rPr>
            </w:pPr>
            <w:r w:rsidRPr="002451F8">
              <w:rPr>
                <w:lang w:val="kk-KZ"/>
              </w:rPr>
              <w:t>"Информатика және қолданбалы математика VII Х</w:t>
            </w:r>
            <w:r>
              <w:rPr>
                <w:lang w:val="kk-KZ"/>
              </w:rPr>
              <w:t>Ғ</w:t>
            </w:r>
            <w:r w:rsidRPr="002451F8">
              <w:rPr>
                <w:lang w:val="kk-KZ"/>
              </w:rPr>
              <w:t xml:space="preserve">ПК 20 қазан 2022 жыл  № 2 Ақпараттық-телекоммуникациялық технологиялар секциясы  </w:t>
            </w:r>
            <w:r w:rsidR="00E446BD" w:rsidRPr="002451F8">
              <w:rPr>
                <w:lang w:val="kk-KZ"/>
              </w:rPr>
              <w:t>.</w:t>
            </w:r>
            <w:r w:rsidR="00894120" w:rsidRPr="002451F8">
              <w:rPr>
                <w:lang w:val="kk-KZ"/>
              </w:rPr>
              <w:t>121-125</w:t>
            </w:r>
            <w:r>
              <w:rPr>
                <w:lang w:val="kk-KZ"/>
              </w:rPr>
              <w:t xml:space="preserve"> беттер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480C" w:rsidRPr="0034118A" w:rsidRDefault="00F0480C" w:rsidP="007F3ECD">
            <w:pPr>
              <w:ind w:firstLine="52"/>
              <w:jc w:val="center"/>
              <w:rPr>
                <w:lang w:val="ru-RU"/>
              </w:rPr>
            </w:pPr>
            <w:r w:rsidRPr="0034118A">
              <w:rPr>
                <w:lang w:val="ru-RU"/>
              </w:rPr>
              <w:t>0,5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451F8" w:rsidRDefault="00F0480C" w:rsidP="00E446BD">
            <w:pPr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Шакерхан К.О.</w:t>
            </w:r>
          </w:p>
          <w:p w:rsidR="002451F8" w:rsidRDefault="00F0480C" w:rsidP="002451F8">
            <w:pPr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Мешечкин</w:t>
            </w:r>
            <w:r w:rsidR="002451F8">
              <w:rPr>
                <w:bCs/>
                <w:lang w:val="kk-KZ"/>
              </w:rPr>
              <w:t xml:space="preserve"> </w:t>
            </w:r>
            <w:r w:rsidRPr="0034118A">
              <w:rPr>
                <w:bCs/>
                <w:lang w:val="kk-KZ"/>
              </w:rPr>
              <w:t xml:space="preserve"> А.А.</w:t>
            </w:r>
            <w:r w:rsidR="00E446BD">
              <w:rPr>
                <w:bCs/>
                <w:lang w:val="kk-KZ"/>
              </w:rPr>
              <w:t xml:space="preserve"> </w:t>
            </w:r>
          </w:p>
          <w:p w:rsidR="002451F8" w:rsidRDefault="00F0480C" w:rsidP="002451F8">
            <w:pPr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Ахатаева Ж.О.</w:t>
            </w:r>
          </w:p>
          <w:p w:rsidR="00F0480C" w:rsidRPr="0034118A" w:rsidRDefault="00F0480C" w:rsidP="002451F8">
            <w:pPr>
              <w:jc w:val="both"/>
              <w:rPr>
                <w:bCs/>
                <w:lang w:val="kk-KZ"/>
              </w:rPr>
            </w:pPr>
            <w:r w:rsidRPr="0034118A">
              <w:rPr>
                <w:bCs/>
                <w:lang w:val="kk-KZ"/>
              </w:rPr>
              <w:t>Умбетова Д.У.</w:t>
            </w:r>
          </w:p>
        </w:tc>
      </w:tr>
      <w:tr w:rsidR="00F0480C" w:rsidRPr="00FF36AD" w:rsidTr="00B50911">
        <w:tc>
          <w:tcPr>
            <w:tcW w:w="142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80C" w:rsidRDefault="001173C1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  <w:r w:rsidRPr="00B71BC2">
              <w:rPr>
                <w:lang w:val="ru-RU"/>
              </w:rPr>
              <w:br w:type="page"/>
            </w:r>
          </w:p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tbl>
            <w:tblPr>
              <w:tblStyle w:val="af0"/>
              <w:tblW w:w="0" w:type="auto"/>
              <w:tblInd w:w="1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2694"/>
            </w:tblGrid>
            <w:tr w:rsidR="00F0480C" w:rsidRPr="00FF36AD" w:rsidTr="00071F09">
              <w:tc>
                <w:tcPr>
                  <w:tcW w:w="3261" w:type="dxa"/>
                </w:tcPr>
                <w:p w:rsidR="00F0480C" w:rsidRPr="00F0480C" w:rsidRDefault="00F0480C" w:rsidP="00071F09">
                  <w:pPr>
                    <w:jc w:val="right"/>
                    <w:rPr>
                      <w:rStyle w:val="ezkurwreuab5ozgtqnkl"/>
                      <w:lang w:val="kk-KZ"/>
                    </w:rPr>
                  </w:pPr>
                  <w:r w:rsidRPr="00813D9B">
                    <w:rPr>
                      <w:rStyle w:val="ezkurwreuab5ozgtqnkl"/>
                      <w:lang w:val="kk-KZ"/>
                    </w:rPr>
                    <w:t>І</w:t>
                  </w:r>
                  <w:r w:rsidRPr="00F0480C">
                    <w:rPr>
                      <w:rStyle w:val="ezkurwreuab5ozgtqnkl"/>
                      <w:lang w:val="kk-KZ"/>
                    </w:rPr>
                    <w:t>зденуші</w:t>
                  </w:r>
                </w:p>
                <w:p w:rsidR="00F0480C" w:rsidRPr="00F0480C" w:rsidRDefault="00F0480C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F0480C" w:rsidRPr="00F0480C" w:rsidRDefault="00F0480C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F0480C" w:rsidRPr="00F0480C" w:rsidRDefault="00F0480C" w:rsidP="00071F0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Н.К. Курмангалиева</w:t>
                  </w:r>
                </w:p>
              </w:tc>
            </w:tr>
            <w:tr w:rsidR="00F0480C" w:rsidRPr="00FF36AD" w:rsidTr="00071F09">
              <w:tc>
                <w:tcPr>
                  <w:tcW w:w="3261" w:type="dxa"/>
                </w:tcPr>
                <w:p w:rsidR="00F0480C" w:rsidRPr="00813D9B" w:rsidRDefault="00F0480C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кеңес төрағасы</w:t>
                  </w:r>
                </w:p>
                <w:p w:rsidR="00F0480C" w:rsidRPr="00F0480C" w:rsidRDefault="00F0480C" w:rsidP="00071F09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F0480C" w:rsidRPr="00F0480C" w:rsidRDefault="00F0480C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F0480C" w:rsidRPr="00F0480C" w:rsidRDefault="00F0480C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А.С.Койчубаев</w:t>
                  </w:r>
                </w:p>
              </w:tc>
            </w:tr>
            <w:tr w:rsidR="00F0480C" w:rsidRPr="00FF36AD" w:rsidTr="00071F09">
              <w:tc>
                <w:tcPr>
                  <w:tcW w:w="3261" w:type="dxa"/>
                </w:tcPr>
                <w:p w:rsidR="00F0480C" w:rsidRPr="00F0480C" w:rsidRDefault="00F0480C" w:rsidP="00071F09">
                  <w:pPr>
                    <w:jc w:val="right"/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Ғылыми хатшы</w:t>
                  </w:r>
                </w:p>
              </w:tc>
              <w:tc>
                <w:tcPr>
                  <w:tcW w:w="2409" w:type="dxa"/>
                </w:tcPr>
                <w:p w:rsidR="00F0480C" w:rsidRPr="00F0480C" w:rsidRDefault="00F0480C" w:rsidP="00071F09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F0480C" w:rsidRDefault="00F0480C" w:rsidP="00071F09">
                  <w:pPr>
                    <w:rPr>
                      <w:lang w:val="kk-KZ"/>
                    </w:rPr>
                  </w:pPr>
                  <w:r w:rsidRPr="00813D9B">
                    <w:rPr>
                      <w:lang w:val="kk-KZ"/>
                    </w:rPr>
                    <w:t>Д.Б. Разиева</w:t>
                  </w:r>
                </w:p>
                <w:p w:rsidR="00F0480C" w:rsidRPr="00F0480C" w:rsidRDefault="00F0480C" w:rsidP="00071F09">
                  <w:pPr>
                    <w:rPr>
                      <w:lang w:val="kk-KZ"/>
                    </w:rPr>
                  </w:pPr>
                </w:p>
              </w:tc>
            </w:tr>
          </w:tbl>
          <w:p w:rsidR="00F0480C" w:rsidRPr="00F0480C" w:rsidRDefault="00F0480C" w:rsidP="00F0480C">
            <w:pPr>
              <w:tabs>
                <w:tab w:val="left" w:pos="2713"/>
              </w:tabs>
              <w:rPr>
                <w:bCs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F0480C">
              <w:rPr>
                <w:lang w:val="kk-KZ"/>
              </w:rPr>
              <w:t xml:space="preserve">«______»______________2024 </w:t>
            </w:r>
            <w:r w:rsidR="00771317">
              <w:rPr>
                <w:lang w:val="kk-KZ"/>
              </w:rPr>
              <w:t>ж</w:t>
            </w:r>
          </w:p>
          <w:p w:rsidR="00F0480C" w:rsidRDefault="00F0480C" w:rsidP="00DA15A2">
            <w:pPr>
              <w:tabs>
                <w:tab w:val="left" w:pos="2713"/>
              </w:tabs>
              <w:ind w:left="-212"/>
              <w:jc w:val="center"/>
              <w:rPr>
                <w:bCs/>
                <w:sz w:val="28"/>
                <w:szCs w:val="28"/>
                <w:lang w:val="kk-KZ"/>
              </w:rPr>
            </w:pPr>
          </w:p>
          <w:p w:rsidR="00F0480C" w:rsidRPr="0034118A" w:rsidRDefault="00F0480C" w:rsidP="005F69BE">
            <w:pPr>
              <w:jc w:val="both"/>
              <w:rPr>
                <w:bCs/>
                <w:lang w:val="kk-KZ"/>
              </w:rPr>
            </w:pPr>
          </w:p>
        </w:tc>
      </w:tr>
    </w:tbl>
    <w:p w:rsidR="00F0480C" w:rsidRDefault="00F0480C">
      <w:pPr>
        <w:rPr>
          <w:lang w:val="kk-KZ"/>
        </w:rPr>
      </w:pPr>
    </w:p>
    <w:p w:rsidR="001173C1" w:rsidRDefault="001173C1">
      <w:pPr>
        <w:rPr>
          <w:lang w:val="kk-KZ"/>
        </w:rPr>
      </w:pPr>
    </w:p>
    <w:p w:rsidR="001173C1" w:rsidRDefault="001173C1">
      <w:pPr>
        <w:rPr>
          <w:lang w:val="kk-KZ"/>
        </w:rPr>
      </w:pPr>
    </w:p>
    <w:p w:rsidR="001173C1" w:rsidRDefault="001173C1">
      <w:pPr>
        <w:spacing w:after="200" w:line="276" w:lineRule="auto"/>
        <w:rPr>
          <w:lang w:val="kk-KZ"/>
        </w:rPr>
      </w:pPr>
      <w:r>
        <w:rPr>
          <w:lang w:val="kk-KZ"/>
        </w:rPr>
        <w:br w:type="page"/>
      </w:r>
    </w:p>
    <w:p w:rsidR="001173C1" w:rsidRPr="00F0480C" w:rsidRDefault="001173C1">
      <w:pPr>
        <w:rPr>
          <w:lang w:val="kk-KZ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"/>
        <w:gridCol w:w="2398"/>
        <w:gridCol w:w="572"/>
        <w:gridCol w:w="992"/>
        <w:gridCol w:w="4395"/>
        <w:gridCol w:w="2126"/>
        <w:gridCol w:w="3118"/>
      </w:tblGrid>
      <w:tr w:rsidR="00B14095" w:rsidRPr="00F0480C" w:rsidTr="001173C1">
        <w:tc>
          <w:tcPr>
            <w:tcW w:w="716" w:type="dxa"/>
            <w:gridSpan w:val="2"/>
          </w:tcPr>
          <w:p w:rsidR="00B14095" w:rsidRPr="001B320A" w:rsidRDefault="00B14095" w:rsidP="00071F09">
            <w:pPr>
              <w:tabs>
                <w:tab w:val="left" w:pos="2713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970" w:type="dxa"/>
            <w:gridSpan w:val="2"/>
          </w:tcPr>
          <w:p w:rsidR="00B14095" w:rsidRPr="005043A4" w:rsidRDefault="00B14095" w:rsidP="00071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B14095" w:rsidRPr="005043A4" w:rsidRDefault="00B14095" w:rsidP="00071F09">
            <w:pPr>
              <w:jc w:val="center"/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</w:pPr>
            <w:r>
              <w:rPr>
                <w:rStyle w:val="TimesNewRoman9pt0pt"/>
                <w:rFonts w:eastAsia="Consolas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395" w:type="dxa"/>
          </w:tcPr>
          <w:p w:rsidR="00B14095" w:rsidRPr="005043A4" w:rsidRDefault="00B14095" w:rsidP="00071F09">
            <w:pPr>
              <w:ind w:firstLine="5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:rsidR="00B14095" w:rsidRPr="00F0480C" w:rsidRDefault="00B14095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18" w:type="dxa"/>
          </w:tcPr>
          <w:p w:rsidR="00B14095" w:rsidRPr="00F0480C" w:rsidRDefault="00B14095" w:rsidP="00071F09">
            <w:pPr>
              <w:ind w:firstLine="52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0480C" w:rsidRPr="00242DF9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2DF9" w:rsidRDefault="00242DF9" w:rsidP="0022364C">
            <w:pPr>
              <w:jc w:val="center"/>
              <w:rPr>
                <w:b/>
                <w:lang w:val="ru-RU"/>
              </w:rPr>
            </w:pPr>
          </w:p>
          <w:p w:rsidR="00F0480C" w:rsidRDefault="00242DF9" w:rsidP="0022364C">
            <w:pPr>
              <w:jc w:val="center"/>
              <w:rPr>
                <w:b/>
                <w:lang w:val="ru-RU"/>
              </w:rPr>
            </w:pPr>
            <w:proofErr w:type="spellStart"/>
            <w:r w:rsidRPr="00242DF9">
              <w:rPr>
                <w:b/>
                <w:lang w:val="ru-RU"/>
              </w:rPr>
              <w:t>Патенттер</w:t>
            </w:r>
            <w:proofErr w:type="spellEnd"/>
            <w:r w:rsidRPr="00242DF9">
              <w:rPr>
                <w:b/>
                <w:lang w:val="ru-RU"/>
              </w:rPr>
              <w:t xml:space="preserve">, </w:t>
            </w:r>
            <w:proofErr w:type="spellStart"/>
            <w:r w:rsidRPr="00242DF9">
              <w:rPr>
                <w:b/>
                <w:lang w:val="ru-RU"/>
              </w:rPr>
              <w:t>авторлық</w:t>
            </w:r>
            <w:proofErr w:type="spellEnd"/>
            <w:r w:rsidRPr="00242DF9">
              <w:rPr>
                <w:b/>
                <w:lang w:val="ru-RU"/>
              </w:rPr>
              <w:t xml:space="preserve"> </w:t>
            </w:r>
            <w:proofErr w:type="spellStart"/>
            <w:r w:rsidRPr="00242DF9">
              <w:rPr>
                <w:b/>
                <w:lang w:val="ru-RU"/>
              </w:rPr>
              <w:t>құқық</w:t>
            </w:r>
            <w:proofErr w:type="spellEnd"/>
            <w:r w:rsidRPr="00242DF9">
              <w:rPr>
                <w:b/>
                <w:lang w:val="ru-RU"/>
              </w:rPr>
              <w:t xml:space="preserve"> </w:t>
            </w:r>
            <w:proofErr w:type="spellStart"/>
            <w:r w:rsidRPr="00242DF9">
              <w:rPr>
                <w:b/>
                <w:lang w:val="ru-RU"/>
              </w:rPr>
              <w:t>туралы</w:t>
            </w:r>
            <w:proofErr w:type="spellEnd"/>
            <w:r w:rsidRPr="00242DF9">
              <w:rPr>
                <w:b/>
                <w:lang w:val="ru-RU"/>
              </w:rPr>
              <w:t xml:space="preserve"> </w:t>
            </w:r>
            <w:proofErr w:type="spellStart"/>
            <w:r w:rsidRPr="00242DF9">
              <w:rPr>
                <w:b/>
                <w:lang w:val="ru-RU"/>
              </w:rPr>
              <w:t>куәліктер</w:t>
            </w:r>
            <w:proofErr w:type="spellEnd"/>
          </w:p>
          <w:p w:rsidR="00242DF9" w:rsidRPr="00242DF9" w:rsidRDefault="00242DF9" w:rsidP="0022364C">
            <w:pPr>
              <w:jc w:val="center"/>
              <w:rPr>
                <w:b/>
                <w:lang w:val="ru-RU"/>
              </w:rPr>
            </w:pPr>
          </w:p>
        </w:tc>
      </w:tr>
      <w:tr w:rsidR="00F0480C" w:rsidRPr="00EE5D9D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C4705D" w:rsidRDefault="00F0480C" w:rsidP="002236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42DF9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bCs w:val="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автоматизированного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учебно-методического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комплекса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дисциплине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технологи»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242DF9" w:rsidP="0022364C">
            <w:pPr>
              <w:spacing w:before="40" w:after="40"/>
              <w:jc w:val="center"/>
            </w:pPr>
            <w:r>
              <w:rPr>
                <w:lang w:val="kk-KZ"/>
              </w:rPr>
              <w:t>ҚР АЖ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42DF9" w:rsidRDefault="00242DF9" w:rsidP="00242DF9">
            <w:pPr>
              <w:pStyle w:val="ac"/>
              <w:spacing w:before="40" w:beforeAutospacing="0" w:after="40" w:afterAutospacing="0"/>
              <w:jc w:val="both"/>
              <w:rPr>
                <w:lang w:val="en-US"/>
              </w:rPr>
            </w:pPr>
            <w:proofErr w:type="spellStart"/>
            <w:r w:rsidRPr="00242DF9">
              <w:t>Авторлық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құқықпен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қорғалатын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объектілерге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құқықтардың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мемлекеттік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тізіліміне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мәліметтер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енгізу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туралы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куәлік</w:t>
            </w:r>
            <w:proofErr w:type="spellEnd"/>
            <w:r w:rsidRPr="00242DF9">
              <w:rPr>
                <w:lang w:val="en-US"/>
              </w:rPr>
              <w:t xml:space="preserve">. </w:t>
            </w:r>
            <w:proofErr w:type="spellStart"/>
            <w:r w:rsidRPr="00242DF9">
              <w:t>Авторлық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құқық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объектісінің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тү</w:t>
            </w:r>
            <w:proofErr w:type="gramStart"/>
            <w:r w:rsidRPr="00242DF9">
              <w:t>р</w:t>
            </w:r>
            <w:proofErr w:type="gramEnd"/>
            <w:r w:rsidRPr="00242DF9">
              <w:t>і</w:t>
            </w:r>
            <w:proofErr w:type="spellEnd"/>
            <w:r w:rsidRPr="00242DF9">
              <w:rPr>
                <w:lang w:val="en-US"/>
              </w:rPr>
              <w:t xml:space="preserve">: </w:t>
            </w:r>
            <w:proofErr w:type="spellStart"/>
            <w:r w:rsidRPr="00242DF9">
              <w:t>компьютерге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арналған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бағдарлама</w:t>
            </w:r>
            <w:proofErr w:type="spellEnd"/>
            <w:r w:rsidRPr="00242DF9">
              <w:rPr>
                <w:lang w:val="en-US"/>
              </w:rPr>
              <w:t xml:space="preserve">. 2022 </w:t>
            </w:r>
            <w:proofErr w:type="spellStart"/>
            <w:r w:rsidRPr="00242DF9">
              <w:t>жылғы</w:t>
            </w:r>
            <w:proofErr w:type="spellEnd"/>
            <w:r w:rsidRPr="00242DF9">
              <w:rPr>
                <w:lang w:val="en-US"/>
              </w:rPr>
              <w:t xml:space="preserve"> 02 </w:t>
            </w:r>
            <w:proofErr w:type="spellStart"/>
            <w:r w:rsidRPr="00242DF9">
              <w:t>желтоқсандағы</w:t>
            </w:r>
            <w:proofErr w:type="spellEnd"/>
            <w:r w:rsidRPr="00242DF9">
              <w:rPr>
                <w:lang w:val="en-US"/>
              </w:rPr>
              <w:t xml:space="preserve"> №30790 </w:t>
            </w:r>
            <w:proofErr w:type="spellStart"/>
            <w:r w:rsidRPr="00242DF9">
              <w:t>тізілімге</w:t>
            </w:r>
            <w:proofErr w:type="spellEnd"/>
            <w:r w:rsidRPr="00242DF9">
              <w:rPr>
                <w:lang w:val="en-US"/>
              </w:rPr>
              <w:t xml:space="preserve"> </w:t>
            </w:r>
            <w:proofErr w:type="spellStart"/>
            <w:r w:rsidRPr="00242DF9">
              <w:t>жаз</w:t>
            </w:r>
            <w:r>
              <w:t>ба</w:t>
            </w:r>
            <w:proofErr w:type="spellEnd"/>
            <w:r w:rsidRPr="00242DF9"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jc w:val="center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EE5D9D" w:rsidRDefault="00F0480C" w:rsidP="005F69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Умбетова</w:t>
            </w:r>
            <w:proofErr w:type="spellEnd"/>
            <w:r>
              <w:rPr>
                <w:lang w:val="ru-RU"/>
              </w:rPr>
              <w:t xml:space="preserve"> Д.О</w:t>
            </w:r>
            <w:r w:rsidRPr="00EE5D9D">
              <w:rPr>
                <w:lang w:val="ru-RU"/>
              </w:rPr>
              <w:t>.</w:t>
            </w:r>
          </w:p>
        </w:tc>
      </w:tr>
      <w:tr w:rsidR="00F0480C" w:rsidRPr="00DA15A2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C4705D" w:rsidRDefault="00F0480C" w:rsidP="002236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DA15A2" w:rsidRDefault="00F0480C" w:rsidP="0022364C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rFonts w:ascii="Times New Roman" w:hAnsi="Times New Roman" w:cs="Times New Roman"/>
                <w:b w:val="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Алгоритмдер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ж</w:t>
            </w:r>
            <w:r>
              <w:rPr>
                <w:rFonts w:ascii="Times New Roman" w:hAnsi="Times New Roman" w:cs="Times New Roman"/>
                <w:b w:val="0"/>
                <w:lang w:val="kk-KZ"/>
              </w:rPr>
              <w:t>әне олардың күрделігі пәнінен практикалық сабақтарға нұсқаулар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242DF9" w:rsidP="0022364C">
            <w:pPr>
              <w:spacing w:before="40" w:after="40"/>
              <w:jc w:val="center"/>
              <w:rPr>
                <w:lang w:val="kk-KZ"/>
              </w:rPr>
            </w:pPr>
            <w:r>
              <w:rPr>
                <w:lang w:val="kk-KZ"/>
              </w:rPr>
              <w:t>ҚР АЖ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42DF9" w:rsidRDefault="00242DF9" w:rsidP="00DA15A2">
            <w:pPr>
              <w:pStyle w:val="ac"/>
              <w:spacing w:before="40" w:beforeAutospacing="0" w:after="40" w:afterAutospacing="0"/>
              <w:rPr>
                <w:lang w:val="kk-KZ"/>
              </w:rPr>
            </w:pPr>
            <w:r w:rsidRPr="00242DF9">
              <w:rPr>
                <w:lang w:val="kk-KZ"/>
              </w:rPr>
              <w:t xml:space="preserve">Авторлық құқықпен қорғалатын объектілерге құқықтардың мемлекеттік тізіліміне мәліметтер енгізу туралы куәлік. Авторлық құқық объектісінің түрі: құрама туынды. 2023 жылғы 27 </w:t>
            </w:r>
            <w:r>
              <w:rPr>
                <w:lang w:val="kk-KZ"/>
              </w:rPr>
              <w:t>наурыздағы №33843 тізілімге жазба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jc w:val="center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Карымсакова И.Б.</w:t>
            </w:r>
          </w:p>
          <w:p w:rsidR="00F0480C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Зенкович К.</w:t>
            </w:r>
          </w:p>
          <w:p w:rsidR="00F0480C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Кожахметова Д.</w:t>
            </w:r>
          </w:p>
          <w:p w:rsidR="00F0480C" w:rsidRPr="00DA15A2" w:rsidRDefault="00F0480C" w:rsidP="005F69BE">
            <w:pPr>
              <w:rPr>
                <w:lang w:val="kk-KZ"/>
              </w:rPr>
            </w:pPr>
            <w:r>
              <w:rPr>
                <w:lang w:val="kk-KZ"/>
              </w:rPr>
              <w:t>Бекбаева Р.</w:t>
            </w:r>
          </w:p>
        </w:tc>
      </w:tr>
      <w:tr w:rsidR="00F0480C" w:rsidRPr="00FF36AD" w:rsidTr="00B140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Default="00F0480C" w:rsidP="002236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BF5D19" w:rsidRDefault="00F0480C" w:rsidP="00BF5D19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rFonts w:ascii="Times New Roman" w:hAnsi="Times New Roman" w:cs="Times New Roman"/>
                <w:b w:val="0"/>
                <w:lang w:val="kk-KZ"/>
              </w:rPr>
            </w:pPr>
            <w:r w:rsidRPr="00BF5D19">
              <w:rPr>
                <w:rFonts w:ascii="Times New Roman" w:hAnsi="Times New Roman" w:cs="Times New Roman"/>
                <w:b w:val="0"/>
                <w:lang w:val="kk-KZ"/>
              </w:rPr>
              <w:t>Эндопротездерді бүрку үшін траекторияларды модельдеудің ақпараттық</w:t>
            </w:r>
          </w:p>
          <w:p w:rsidR="00F0480C" w:rsidRPr="00BF5D19" w:rsidRDefault="00F0480C" w:rsidP="002E149B">
            <w:pPr>
              <w:pStyle w:val="CTitle"/>
              <w:tabs>
                <w:tab w:val="left" w:pos="0"/>
                <w:tab w:val="left" w:pos="399"/>
                <w:tab w:val="left" w:pos="741"/>
              </w:tabs>
              <w:jc w:val="both"/>
              <w:rPr>
                <w:rFonts w:ascii="Times New Roman" w:hAnsi="Times New Roman" w:cs="Times New Roman"/>
                <w:b w:val="0"/>
                <w:lang w:val="kk-KZ"/>
              </w:rPr>
            </w:pPr>
            <w:r w:rsidRPr="00BF5D19">
              <w:rPr>
                <w:rFonts w:ascii="Times New Roman" w:hAnsi="Times New Roman" w:cs="Times New Roman"/>
                <w:b w:val="0"/>
                <w:lang w:val="kk-KZ"/>
              </w:rPr>
              <w:t>технологиясын құру ерекшеліктері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Default="00242DF9" w:rsidP="0022364C">
            <w:pPr>
              <w:spacing w:before="40" w:after="40"/>
              <w:jc w:val="center"/>
              <w:rPr>
                <w:lang w:val="kk-KZ"/>
              </w:rPr>
            </w:pPr>
            <w:r>
              <w:rPr>
                <w:lang w:val="kk-KZ"/>
              </w:rPr>
              <w:t>ҚР АЖ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96230" w:rsidRDefault="00242DF9" w:rsidP="00DA15A2">
            <w:pPr>
              <w:pStyle w:val="ac"/>
              <w:spacing w:before="40" w:beforeAutospacing="0" w:after="40" w:afterAutospacing="0"/>
              <w:rPr>
                <w:lang w:val="kk-KZ"/>
              </w:rPr>
            </w:pPr>
            <w:r w:rsidRPr="00242DF9">
              <w:rPr>
                <w:lang w:val="kk-KZ"/>
              </w:rPr>
              <w:t xml:space="preserve">Авторлық құқықпен қорғалатын объектілерге құқықтардың мемлекеттік тізіліміне мәліметтер енгізу туралы куәлік. Авторлық құқық объектісінің түрі: құрама туынды. 2024 жылғы </w:t>
            </w:r>
          </w:p>
          <w:p w:rsidR="00F0480C" w:rsidRPr="00242DF9" w:rsidRDefault="00242DF9" w:rsidP="00B71BC2">
            <w:pPr>
              <w:pStyle w:val="ac"/>
              <w:spacing w:before="40" w:beforeAutospacing="0" w:after="40" w:afterAutospacing="0"/>
              <w:rPr>
                <w:lang w:val="kk-KZ"/>
              </w:rPr>
            </w:pPr>
            <w:r w:rsidRPr="00242DF9">
              <w:rPr>
                <w:lang w:val="kk-KZ"/>
              </w:rPr>
              <w:t>14 ақпандағы № 42904 тізілімге жазба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0480C" w:rsidRPr="002C455E" w:rsidRDefault="00F0480C" w:rsidP="0022364C">
            <w:pPr>
              <w:jc w:val="center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2DF9" w:rsidRPr="00096230" w:rsidRDefault="00F0480C" w:rsidP="005F69BE">
            <w:pPr>
              <w:rPr>
                <w:lang w:val="kk-KZ"/>
              </w:rPr>
            </w:pPr>
            <w:r w:rsidRPr="00BF5D19">
              <w:rPr>
                <w:lang w:val="kk-KZ"/>
              </w:rPr>
              <w:t>Бекенова Д</w:t>
            </w:r>
            <w:r>
              <w:rPr>
                <w:lang w:val="kk-KZ"/>
              </w:rPr>
              <w:t>.</w:t>
            </w:r>
            <w:r w:rsidRPr="00BF5D19">
              <w:rPr>
                <w:lang w:val="kk-KZ"/>
              </w:rPr>
              <w:t xml:space="preserve"> Б</w:t>
            </w:r>
            <w:r w:rsidR="00096230">
              <w:rPr>
                <w:lang w:val="kk-KZ"/>
              </w:rPr>
              <w:t>.</w:t>
            </w:r>
            <w:r w:rsidRPr="00BF5D19">
              <w:rPr>
                <w:lang w:val="kk-KZ"/>
              </w:rPr>
              <w:t xml:space="preserve"> Карымсакова И</w:t>
            </w:r>
            <w:r>
              <w:rPr>
                <w:lang w:val="kk-KZ"/>
              </w:rPr>
              <w:t>.</w:t>
            </w:r>
            <w:r w:rsidRPr="00BF5D19">
              <w:rPr>
                <w:lang w:val="kk-KZ"/>
              </w:rPr>
              <w:t xml:space="preserve"> Б</w:t>
            </w:r>
            <w:r w:rsidR="00242DF9" w:rsidRPr="00096230">
              <w:rPr>
                <w:lang w:val="kk-KZ"/>
              </w:rPr>
              <w:t>.</w:t>
            </w:r>
          </w:p>
          <w:p w:rsidR="00F0480C" w:rsidRPr="00096230" w:rsidRDefault="00F0480C" w:rsidP="005F69BE">
            <w:pPr>
              <w:rPr>
                <w:lang w:val="kk-KZ"/>
              </w:rPr>
            </w:pPr>
            <w:r w:rsidRPr="00BF5D19">
              <w:rPr>
                <w:lang w:val="kk-KZ"/>
              </w:rPr>
              <w:t>Калиева А</w:t>
            </w:r>
            <w:r>
              <w:rPr>
                <w:lang w:val="kk-KZ"/>
              </w:rPr>
              <w:t xml:space="preserve">. </w:t>
            </w:r>
            <w:r w:rsidRPr="00BF5D19">
              <w:rPr>
                <w:lang w:val="kk-KZ"/>
              </w:rPr>
              <w:t>Б</w:t>
            </w:r>
            <w:r w:rsidRPr="00096230">
              <w:rPr>
                <w:lang w:val="kk-KZ"/>
              </w:rPr>
              <w:t>/</w:t>
            </w:r>
          </w:p>
          <w:p w:rsidR="00F0480C" w:rsidRDefault="00F0480C" w:rsidP="005F69BE">
            <w:pPr>
              <w:rPr>
                <w:lang w:val="kk-KZ"/>
              </w:rPr>
            </w:pPr>
            <w:r w:rsidRPr="00BF5D19">
              <w:rPr>
                <w:lang w:val="kk-KZ"/>
              </w:rPr>
              <w:t>Абдибекова Л</w:t>
            </w:r>
            <w:r>
              <w:rPr>
                <w:lang w:val="kk-KZ"/>
              </w:rPr>
              <w:t>.</w:t>
            </w:r>
            <w:r w:rsidRPr="00BF5D19">
              <w:rPr>
                <w:lang w:val="kk-KZ"/>
              </w:rPr>
              <w:t xml:space="preserve"> М</w:t>
            </w:r>
            <w:r>
              <w:rPr>
                <w:lang w:val="kk-KZ"/>
              </w:rPr>
              <w:t>.</w:t>
            </w:r>
          </w:p>
        </w:tc>
      </w:tr>
    </w:tbl>
    <w:p w:rsidR="00A5624D" w:rsidRPr="0034118A" w:rsidRDefault="00A5624D" w:rsidP="00A5624D">
      <w:pPr>
        <w:tabs>
          <w:tab w:val="left" w:pos="1785"/>
        </w:tabs>
        <w:rPr>
          <w:sz w:val="28"/>
          <w:szCs w:val="28"/>
          <w:lang w:val="kk-KZ"/>
        </w:rPr>
      </w:pPr>
    </w:p>
    <w:tbl>
      <w:tblPr>
        <w:tblStyle w:val="af0"/>
        <w:tblW w:w="0" w:type="auto"/>
        <w:tblInd w:w="1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 w:rsidR="00B14095" w:rsidRPr="00096230" w:rsidTr="00071F09">
        <w:tc>
          <w:tcPr>
            <w:tcW w:w="3261" w:type="dxa"/>
          </w:tcPr>
          <w:p w:rsidR="00B14095" w:rsidRPr="00F0480C" w:rsidRDefault="00B14095" w:rsidP="00071F09">
            <w:pPr>
              <w:jc w:val="right"/>
              <w:rPr>
                <w:rStyle w:val="ezkurwreuab5ozgtqnkl"/>
                <w:lang w:val="kk-KZ"/>
              </w:rPr>
            </w:pPr>
            <w:r w:rsidRPr="00813D9B">
              <w:rPr>
                <w:rStyle w:val="ezkurwreuab5ozgtqnkl"/>
                <w:lang w:val="kk-KZ"/>
              </w:rPr>
              <w:t>І</w:t>
            </w:r>
            <w:r w:rsidRPr="00F0480C">
              <w:rPr>
                <w:rStyle w:val="ezkurwreuab5ozgtqnkl"/>
                <w:lang w:val="kk-KZ"/>
              </w:rPr>
              <w:t>зденуші</w:t>
            </w:r>
          </w:p>
          <w:p w:rsidR="00B14095" w:rsidRPr="00F0480C" w:rsidRDefault="00B14095" w:rsidP="00071F09">
            <w:pPr>
              <w:jc w:val="right"/>
              <w:rPr>
                <w:lang w:val="kk-KZ"/>
              </w:rPr>
            </w:pPr>
          </w:p>
        </w:tc>
        <w:tc>
          <w:tcPr>
            <w:tcW w:w="2409" w:type="dxa"/>
          </w:tcPr>
          <w:p w:rsidR="00B14095" w:rsidRPr="00F0480C" w:rsidRDefault="00B14095" w:rsidP="00071F09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</w:tcPr>
          <w:p w:rsidR="00B14095" w:rsidRPr="00F0480C" w:rsidRDefault="00B14095" w:rsidP="00071F09">
            <w:pPr>
              <w:rPr>
                <w:lang w:val="kk-KZ"/>
              </w:rPr>
            </w:pPr>
            <w:r>
              <w:rPr>
                <w:lang w:val="kk-KZ"/>
              </w:rPr>
              <w:t>Н.К. Курмангалиева</w:t>
            </w:r>
          </w:p>
        </w:tc>
      </w:tr>
      <w:tr w:rsidR="00B14095" w:rsidRPr="00096230" w:rsidTr="00071F09">
        <w:tc>
          <w:tcPr>
            <w:tcW w:w="3261" w:type="dxa"/>
          </w:tcPr>
          <w:p w:rsidR="00B14095" w:rsidRPr="00813D9B" w:rsidRDefault="00B14095" w:rsidP="00071F09">
            <w:pPr>
              <w:jc w:val="right"/>
              <w:rPr>
                <w:lang w:val="kk-KZ"/>
              </w:rPr>
            </w:pPr>
            <w:r w:rsidRPr="00813D9B">
              <w:rPr>
                <w:lang w:val="kk-KZ"/>
              </w:rPr>
              <w:t>Ғылыми кеңес төрағасы</w:t>
            </w:r>
          </w:p>
          <w:p w:rsidR="00B14095" w:rsidRPr="00F0480C" w:rsidRDefault="00B14095" w:rsidP="00071F09">
            <w:pPr>
              <w:jc w:val="right"/>
              <w:rPr>
                <w:lang w:val="kk-KZ"/>
              </w:rPr>
            </w:pPr>
          </w:p>
        </w:tc>
        <w:tc>
          <w:tcPr>
            <w:tcW w:w="2409" w:type="dxa"/>
          </w:tcPr>
          <w:p w:rsidR="00B14095" w:rsidRPr="00F0480C" w:rsidRDefault="00B14095" w:rsidP="00071F09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</w:tcPr>
          <w:p w:rsidR="00B14095" w:rsidRPr="00F0480C" w:rsidRDefault="00B14095" w:rsidP="00071F09">
            <w:pPr>
              <w:rPr>
                <w:lang w:val="kk-KZ"/>
              </w:rPr>
            </w:pPr>
            <w:r w:rsidRPr="00813D9B">
              <w:rPr>
                <w:lang w:val="kk-KZ"/>
              </w:rPr>
              <w:t>А.С.Койчубаев</w:t>
            </w:r>
          </w:p>
        </w:tc>
      </w:tr>
      <w:tr w:rsidR="00B14095" w:rsidRPr="00096230" w:rsidTr="00071F09">
        <w:tc>
          <w:tcPr>
            <w:tcW w:w="3261" w:type="dxa"/>
          </w:tcPr>
          <w:p w:rsidR="00B14095" w:rsidRPr="00F0480C" w:rsidRDefault="00B14095" w:rsidP="00071F09">
            <w:pPr>
              <w:jc w:val="right"/>
              <w:rPr>
                <w:lang w:val="kk-KZ"/>
              </w:rPr>
            </w:pPr>
            <w:r w:rsidRPr="00813D9B">
              <w:rPr>
                <w:lang w:val="kk-KZ"/>
              </w:rPr>
              <w:t>Ғылыми хатшы</w:t>
            </w:r>
          </w:p>
        </w:tc>
        <w:tc>
          <w:tcPr>
            <w:tcW w:w="2409" w:type="dxa"/>
          </w:tcPr>
          <w:p w:rsidR="00B14095" w:rsidRPr="00F0480C" w:rsidRDefault="00B14095" w:rsidP="00071F09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</w:tcPr>
          <w:p w:rsidR="00B14095" w:rsidRDefault="00B14095" w:rsidP="00071F09">
            <w:pPr>
              <w:rPr>
                <w:lang w:val="kk-KZ"/>
              </w:rPr>
            </w:pPr>
            <w:r w:rsidRPr="00813D9B">
              <w:rPr>
                <w:lang w:val="kk-KZ"/>
              </w:rPr>
              <w:t>Д.Б. Разиева</w:t>
            </w:r>
          </w:p>
          <w:p w:rsidR="00B14095" w:rsidRPr="00F0480C" w:rsidRDefault="00B14095" w:rsidP="00071F09">
            <w:pPr>
              <w:rPr>
                <w:lang w:val="kk-KZ"/>
              </w:rPr>
            </w:pPr>
          </w:p>
        </w:tc>
      </w:tr>
    </w:tbl>
    <w:p w:rsidR="00B14095" w:rsidRPr="00F0480C" w:rsidRDefault="00B14095" w:rsidP="00B14095">
      <w:pPr>
        <w:tabs>
          <w:tab w:val="left" w:pos="2713"/>
        </w:tabs>
        <w:rPr>
          <w:bCs/>
          <w:sz w:val="28"/>
          <w:szCs w:val="28"/>
          <w:lang w:val="kk-KZ"/>
        </w:rPr>
      </w:pPr>
      <w:r>
        <w:rPr>
          <w:lang w:val="kk-KZ"/>
        </w:rPr>
        <w:t xml:space="preserve">      </w:t>
      </w:r>
      <w:r w:rsidRPr="00F0480C">
        <w:rPr>
          <w:lang w:val="kk-KZ"/>
        </w:rPr>
        <w:t xml:space="preserve">«______»______________2024 </w:t>
      </w:r>
      <w:r w:rsidR="00771317">
        <w:rPr>
          <w:lang w:val="kk-KZ"/>
        </w:rPr>
        <w:t>ж</w:t>
      </w:r>
    </w:p>
    <w:p w:rsidR="00DA3BCA" w:rsidRDefault="00DA3BCA" w:rsidP="00DA3BCA">
      <w:pPr>
        <w:tabs>
          <w:tab w:val="left" w:pos="1785"/>
        </w:tabs>
        <w:jc w:val="center"/>
        <w:rPr>
          <w:b/>
          <w:sz w:val="28"/>
          <w:szCs w:val="28"/>
          <w:lang w:val="kk-KZ"/>
        </w:rPr>
      </w:pPr>
    </w:p>
    <w:sectPr w:rsidR="00DA3BCA" w:rsidSect="00D4384A">
      <w:pgSz w:w="15840" w:h="12240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77" w:rsidRDefault="00474E77" w:rsidP="00144315">
      <w:r>
        <w:separator/>
      </w:r>
    </w:p>
  </w:endnote>
  <w:endnote w:type="continuationSeparator" w:id="0">
    <w:p w:rsidR="00474E77" w:rsidRDefault="00474E77" w:rsidP="001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77" w:rsidRDefault="00474E77" w:rsidP="00144315">
      <w:r>
        <w:separator/>
      </w:r>
    </w:p>
  </w:footnote>
  <w:footnote w:type="continuationSeparator" w:id="0">
    <w:p w:rsidR="00474E77" w:rsidRDefault="00474E77" w:rsidP="0014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49A9"/>
    <w:multiLevelType w:val="hybridMultilevel"/>
    <w:tmpl w:val="26F4CA10"/>
    <w:lvl w:ilvl="0" w:tplc="1346E484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0B34B2A"/>
    <w:multiLevelType w:val="multilevel"/>
    <w:tmpl w:val="A71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84AF1"/>
    <w:multiLevelType w:val="hybridMultilevel"/>
    <w:tmpl w:val="BB44A5B8"/>
    <w:lvl w:ilvl="0" w:tplc="ED522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36EB6"/>
    <w:multiLevelType w:val="hybridMultilevel"/>
    <w:tmpl w:val="B3A082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C7"/>
    <w:rsid w:val="00016E06"/>
    <w:rsid w:val="00063405"/>
    <w:rsid w:val="00070C76"/>
    <w:rsid w:val="0007429F"/>
    <w:rsid w:val="00096230"/>
    <w:rsid w:val="000A0F6E"/>
    <w:rsid w:val="000C54DB"/>
    <w:rsid w:val="000C7E92"/>
    <w:rsid w:val="000D24C8"/>
    <w:rsid w:val="000D5A9F"/>
    <w:rsid w:val="00110956"/>
    <w:rsid w:val="001173C1"/>
    <w:rsid w:val="00121A0F"/>
    <w:rsid w:val="0012379C"/>
    <w:rsid w:val="00141638"/>
    <w:rsid w:val="00142214"/>
    <w:rsid w:val="00144315"/>
    <w:rsid w:val="0015294C"/>
    <w:rsid w:val="001573EF"/>
    <w:rsid w:val="00170F69"/>
    <w:rsid w:val="0018410C"/>
    <w:rsid w:val="001872F8"/>
    <w:rsid w:val="00197040"/>
    <w:rsid w:val="001B320A"/>
    <w:rsid w:val="001B673B"/>
    <w:rsid w:val="001C4B8C"/>
    <w:rsid w:val="001D4038"/>
    <w:rsid w:val="0021504E"/>
    <w:rsid w:val="00216425"/>
    <w:rsid w:val="00216CE4"/>
    <w:rsid w:val="00236940"/>
    <w:rsid w:val="002419A4"/>
    <w:rsid w:val="00242DF9"/>
    <w:rsid w:val="002451F8"/>
    <w:rsid w:val="002473F5"/>
    <w:rsid w:val="00251B9F"/>
    <w:rsid w:val="002528A6"/>
    <w:rsid w:val="00262408"/>
    <w:rsid w:val="00266E86"/>
    <w:rsid w:val="00271130"/>
    <w:rsid w:val="002754C4"/>
    <w:rsid w:val="0028548D"/>
    <w:rsid w:val="002A1F24"/>
    <w:rsid w:val="002B5460"/>
    <w:rsid w:val="002C197D"/>
    <w:rsid w:val="002E149B"/>
    <w:rsid w:val="002E24E3"/>
    <w:rsid w:val="002E664C"/>
    <w:rsid w:val="002F3362"/>
    <w:rsid w:val="002F55B4"/>
    <w:rsid w:val="003021D4"/>
    <w:rsid w:val="00307553"/>
    <w:rsid w:val="00310BEA"/>
    <w:rsid w:val="003164D2"/>
    <w:rsid w:val="00334A74"/>
    <w:rsid w:val="0034118A"/>
    <w:rsid w:val="003411E1"/>
    <w:rsid w:val="00354FA4"/>
    <w:rsid w:val="0036175A"/>
    <w:rsid w:val="00363B6C"/>
    <w:rsid w:val="00391900"/>
    <w:rsid w:val="003A1FA0"/>
    <w:rsid w:val="003D2FD7"/>
    <w:rsid w:val="003D4001"/>
    <w:rsid w:val="003E0AF2"/>
    <w:rsid w:val="0041105E"/>
    <w:rsid w:val="00425579"/>
    <w:rsid w:val="00444638"/>
    <w:rsid w:val="00446C21"/>
    <w:rsid w:val="004565B6"/>
    <w:rsid w:val="004607DC"/>
    <w:rsid w:val="00460C42"/>
    <w:rsid w:val="00474E77"/>
    <w:rsid w:val="004923D9"/>
    <w:rsid w:val="004968E0"/>
    <w:rsid w:val="004A5C8E"/>
    <w:rsid w:val="004A7884"/>
    <w:rsid w:val="004B3391"/>
    <w:rsid w:val="004C4437"/>
    <w:rsid w:val="004F3E01"/>
    <w:rsid w:val="004F44AC"/>
    <w:rsid w:val="005043A4"/>
    <w:rsid w:val="00511985"/>
    <w:rsid w:val="005219FA"/>
    <w:rsid w:val="0052202C"/>
    <w:rsid w:val="005332DF"/>
    <w:rsid w:val="00536CBB"/>
    <w:rsid w:val="005447E1"/>
    <w:rsid w:val="005558C2"/>
    <w:rsid w:val="005670B8"/>
    <w:rsid w:val="0056778D"/>
    <w:rsid w:val="00593B37"/>
    <w:rsid w:val="005B645F"/>
    <w:rsid w:val="005B7E60"/>
    <w:rsid w:val="005C3A0E"/>
    <w:rsid w:val="005C480A"/>
    <w:rsid w:val="005F4C40"/>
    <w:rsid w:val="005F69BE"/>
    <w:rsid w:val="00603710"/>
    <w:rsid w:val="006137A6"/>
    <w:rsid w:val="006168FE"/>
    <w:rsid w:val="00617344"/>
    <w:rsid w:val="006560E6"/>
    <w:rsid w:val="0067752F"/>
    <w:rsid w:val="00677767"/>
    <w:rsid w:val="00683825"/>
    <w:rsid w:val="006969AC"/>
    <w:rsid w:val="006A4B5D"/>
    <w:rsid w:val="006A65BA"/>
    <w:rsid w:val="006B69F3"/>
    <w:rsid w:val="006E5C70"/>
    <w:rsid w:val="006F45D1"/>
    <w:rsid w:val="006F6226"/>
    <w:rsid w:val="00705A47"/>
    <w:rsid w:val="0074265A"/>
    <w:rsid w:val="00744109"/>
    <w:rsid w:val="00771317"/>
    <w:rsid w:val="00772B7C"/>
    <w:rsid w:val="00785F24"/>
    <w:rsid w:val="007E695A"/>
    <w:rsid w:val="007F3137"/>
    <w:rsid w:val="0082420D"/>
    <w:rsid w:val="00834C50"/>
    <w:rsid w:val="00855304"/>
    <w:rsid w:val="008610B9"/>
    <w:rsid w:val="00875FA0"/>
    <w:rsid w:val="008778DA"/>
    <w:rsid w:val="008810F2"/>
    <w:rsid w:val="00886827"/>
    <w:rsid w:val="00894120"/>
    <w:rsid w:val="008A255E"/>
    <w:rsid w:val="008A5012"/>
    <w:rsid w:val="008A7BED"/>
    <w:rsid w:val="008B7C58"/>
    <w:rsid w:val="008C5298"/>
    <w:rsid w:val="008C70B8"/>
    <w:rsid w:val="008D3594"/>
    <w:rsid w:val="008D7E1E"/>
    <w:rsid w:val="008E346F"/>
    <w:rsid w:val="008E663A"/>
    <w:rsid w:val="009107F0"/>
    <w:rsid w:val="00916DA3"/>
    <w:rsid w:val="00916F8D"/>
    <w:rsid w:val="00936696"/>
    <w:rsid w:val="0093767B"/>
    <w:rsid w:val="009543CD"/>
    <w:rsid w:val="009612C7"/>
    <w:rsid w:val="00984CBB"/>
    <w:rsid w:val="00985E00"/>
    <w:rsid w:val="00990D6A"/>
    <w:rsid w:val="00995855"/>
    <w:rsid w:val="009A4D56"/>
    <w:rsid w:val="009B1134"/>
    <w:rsid w:val="009C6959"/>
    <w:rsid w:val="009D6039"/>
    <w:rsid w:val="00A305ED"/>
    <w:rsid w:val="00A312F1"/>
    <w:rsid w:val="00A33A0D"/>
    <w:rsid w:val="00A5197C"/>
    <w:rsid w:val="00A5624D"/>
    <w:rsid w:val="00A64559"/>
    <w:rsid w:val="00A869EA"/>
    <w:rsid w:val="00AB61A7"/>
    <w:rsid w:val="00AB6E62"/>
    <w:rsid w:val="00AC30D6"/>
    <w:rsid w:val="00AC4B08"/>
    <w:rsid w:val="00AC4DC1"/>
    <w:rsid w:val="00AC73B4"/>
    <w:rsid w:val="00AF041D"/>
    <w:rsid w:val="00B06E9E"/>
    <w:rsid w:val="00B10F3A"/>
    <w:rsid w:val="00B14095"/>
    <w:rsid w:val="00B17840"/>
    <w:rsid w:val="00B25117"/>
    <w:rsid w:val="00B25A7C"/>
    <w:rsid w:val="00B42348"/>
    <w:rsid w:val="00B50911"/>
    <w:rsid w:val="00B6262F"/>
    <w:rsid w:val="00B71BC2"/>
    <w:rsid w:val="00BB4931"/>
    <w:rsid w:val="00BF5D19"/>
    <w:rsid w:val="00C077D0"/>
    <w:rsid w:val="00C07BFC"/>
    <w:rsid w:val="00C10EC7"/>
    <w:rsid w:val="00C163AA"/>
    <w:rsid w:val="00C3129E"/>
    <w:rsid w:val="00C4705D"/>
    <w:rsid w:val="00C542CC"/>
    <w:rsid w:val="00C61E2A"/>
    <w:rsid w:val="00C64AFE"/>
    <w:rsid w:val="00C666D7"/>
    <w:rsid w:val="00C845BD"/>
    <w:rsid w:val="00C84C3A"/>
    <w:rsid w:val="00C852E5"/>
    <w:rsid w:val="00C9450B"/>
    <w:rsid w:val="00CB6650"/>
    <w:rsid w:val="00CC080C"/>
    <w:rsid w:val="00CC6108"/>
    <w:rsid w:val="00D07936"/>
    <w:rsid w:val="00D24F51"/>
    <w:rsid w:val="00D4384A"/>
    <w:rsid w:val="00D61C2A"/>
    <w:rsid w:val="00D6504F"/>
    <w:rsid w:val="00D73A81"/>
    <w:rsid w:val="00D775A5"/>
    <w:rsid w:val="00D85B68"/>
    <w:rsid w:val="00D96A0D"/>
    <w:rsid w:val="00D97078"/>
    <w:rsid w:val="00DA0FC5"/>
    <w:rsid w:val="00DA15A2"/>
    <w:rsid w:val="00DA3BCA"/>
    <w:rsid w:val="00DB732D"/>
    <w:rsid w:val="00DC018C"/>
    <w:rsid w:val="00DC063F"/>
    <w:rsid w:val="00DD285B"/>
    <w:rsid w:val="00E0603D"/>
    <w:rsid w:val="00E11717"/>
    <w:rsid w:val="00E1560E"/>
    <w:rsid w:val="00E20DF1"/>
    <w:rsid w:val="00E340CF"/>
    <w:rsid w:val="00E446BD"/>
    <w:rsid w:val="00E44EC8"/>
    <w:rsid w:val="00E46480"/>
    <w:rsid w:val="00E46BFF"/>
    <w:rsid w:val="00E471D0"/>
    <w:rsid w:val="00E75C3E"/>
    <w:rsid w:val="00E87EEC"/>
    <w:rsid w:val="00EB7BD8"/>
    <w:rsid w:val="00ED5BFB"/>
    <w:rsid w:val="00ED5D1E"/>
    <w:rsid w:val="00EE347E"/>
    <w:rsid w:val="00EE5D9D"/>
    <w:rsid w:val="00EF02A5"/>
    <w:rsid w:val="00EF61A8"/>
    <w:rsid w:val="00F0480C"/>
    <w:rsid w:val="00F23006"/>
    <w:rsid w:val="00F233E2"/>
    <w:rsid w:val="00F23A45"/>
    <w:rsid w:val="00F47C6A"/>
    <w:rsid w:val="00F74E38"/>
    <w:rsid w:val="00F81674"/>
    <w:rsid w:val="00F84C2B"/>
    <w:rsid w:val="00F928C1"/>
    <w:rsid w:val="00F97D0B"/>
    <w:rsid w:val="00FA283B"/>
    <w:rsid w:val="00FB14E2"/>
    <w:rsid w:val="00FC6564"/>
    <w:rsid w:val="00FC78BD"/>
    <w:rsid w:val="00FD4E25"/>
    <w:rsid w:val="00FF2E4E"/>
    <w:rsid w:val="00FF36AD"/>
    <w:rsid w:val="00FF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0EC7"/>
    <w:rPr>
      <w:color w:val="0000FF"/>
      <w:u w:val="single"/>
    </w:rPr>
  </w:style>
  <w:style w:type="character" w:customStyle="1" w:styleId="TimesNewRoman9pt0pt">
    <w:name w:val="Основной текст + Times New Roman;9 pt;Интервал 0 pt"/>
    <w:rsid w:val="00C10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C10EC7"/>
    <w:rPr>
      <w:spacing w:val="2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rsid w:val="00C10EC7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10EC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authorsname">
    <w:name w:val="authors__name"/>
    <w:rsid w:val="00C10EC7"/>
  </w:style>
  <w:style w:type="character" w:customStyle="1" w:styleId="s3uucc">
    <w:name w:val="s3uucc"/>
    <w:rsid w:val="00C10EC7"/>
  </w:style>
  <w:style w:type="paragraph" w:styleId="a4">
    <w:name w:val="List Paragraph"/>
    <w:basedOn w:val="a"/>
    <w:link w:val="a5"/>
    <w:uiPriority w:val="34"/>
    <w:qFormat/>
    <w:rsid w:val="001529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tlid-translation">
    <w:name w:val="tlid-translation"/>
    <w:rsid w:val="00C163AA"/>
    <w:rPr>
      <w:rFonts w:ascii="Times New Roman" w:hAnsi="Times New Roman" w:cs="Times New Roman" w:hint="default"/>
    </w:rPr>
  </w:style>
  <w:style w:type="paragraph" w:customStyle="1" w:styleId="Default">
    <w:name w:val="Default"/>
    <w:rsid w:val="006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1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168F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6B69F3"/>
    <w:rPr>
      <w:rFonts w:ascii="Calibri" w:eastAsia="Calibri" w:hAnsi="Calibri" w:cs="Times New Roman"/>
      <w:lang w:val="ru-RU"/>
    </w:rPr>
  </w:style>
  <w:style w:type="paragraph" w:styleId="aa">
    <w:name w:val="Title"/>
    <w:basedOn w:val="a"/>
    <w:link w:val="ab"/>
    <w:uiPriority w:val="1"/>
    <w:qFormat/>
    <w:rsid w:val="0067752F"/>
    <w:pPr>
      <w:jc w:val="center"/>
    </w:pPr>
    <w:rPr>
      <w:b/>
      <w:sz w:val="28"/>
      <w:szCs w:val="20"/>
      <w:lang w:val="ru-RU" w:eastAsia="ru-RU"/>
    </w:rPr>
  </w:style>
  <w:style w:type="character" w:customStyle="1" w:styleId="ab">
    <w:name w:val="Название Знак"/>
    <w:basedOn w:val="a0"/>
    <w:link w:val="aa"/>
    <w:rsid w:val="0067752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F84C2B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basedOn w:val="a0"/>
    <w:rsid w:val="00F84C2B"/>
  </w:style>
  <w:style w:type="character" w:customStyle="1" w:styleId="30">
    <w:name w:val="Заголовок 3 Знак"/>
    <w:basedOn w:val="a0"/>
    <w:link w:val="3"/>
    <w:uiPriority w:val="9"/>
    <w:semiHidden/>
    <w:rsid w:val="004923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EE5D9D"/>
    <w:pPr>
      <w:spacing w:before="100" w:beforeAutospacing="1" w:after="100" w:afterAutospacing="1"/>
    </w:pPr>
    <w:rPr>
      <w:lang w:val="ru-RU" w:eastAsia="ru-RU"/>
    </w:rPr>
  </w:style>
  <w:style w:type="paragraph" w:customStyle="1" w:styleId="CTitle">
    <w:name w:val="C_Title"/>
    <w:basedOn w:val="ad"/>
    <w:uiPriority w:val="99"/>
    <w:qFormat/>
    <w:rsid w:val="00EE5D9D"/>
    <w:pPr>
      <w:spacing w:after="0"/>
      <w:jc w:val="center"/>
    </w:pPr>
    <w:rPr>
      <w:rFonts w:ascii="Arial" w:hAnsi="Arial" w:cs="Arial"/>
      <w:b/>
      <w:bCs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E5D9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E5D9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255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8E663A"/>
    <w:rPr>
      <w:b/>
      <w:bCs/>
    </w:rPr>
  </w:style>
  <w:style w:type="character" w:customStyle="1" w:styleId="label">
    <w:name w:val="label"/>
    <w:basedOn w:val="a0"/>
    <w:rsid w:val="00FA283B"/>
  </w:style>
  <w:style w:type="character" w:customStyle="1" w:styleId="value">
    <w:name w:val="value"/>
    <w:basedOn w:val="a0"/>
    <w:rsid w:val="00FA283B"/>
  </w:style>
  <w:style w:type="character" w:customStyle="1" w:styleId="ezkurwreuab5ozgtqnkl">
    <w:name w:val="ezkurwreuab5ozgtqnkl"/>
    <w:basedOn w:val="a0"/>
    <w:rsid w:val="00F23A45"/>
  </w:style>
  <w:style w:type="table" w:styleId="af0">
    <w:name w:val="Table Grid"/>
    <w:basedOn w:val="a1"/>
    <w:uiPriority w:val="59"/>
    <w:rsid w:val="00D4384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137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37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0EC7"/>
    <w:rPr>
      <w:color w:val="0000FF"/>
      <w:u w:val="single"/>
    </w:rPr>
  </w:style>
  <w:style w:type="character" w:customStyle="1" w:styleId="TimesNewRoman9pt0pt">
    <w:name w:val="Основной текст + Times New Roman;9 pt;Интервал 0 pt"/>
    <w:rsid w:val="00C10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C10EC7"/>
    <w:rPr>
      <w:spacing w:val="2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rsid w:val="00C10EC7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10EC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authorsname">
    <w:name w:val="authors__name"/>
    <w:rsid w:val="00C10EC7"/>
  </w:style>
  <w:style w:type="character" w:customStyle="1" w:styleId="s3uucc">
    <w:name w:val="s3uucc"/>
    <w:rsid w:val="00C10EC7"/>
  </w:style>
  <w:style w:type="paragraph" w:styleId="a4">
    <w:name w:val="List Paragraph"/>
    <w:basedOn w:val="a"/>
    <w:link w:val="a5"/>
    <w:uiPriority w:val="34"/>
    <w:qFormat/>
    <w:rsid w:val="001529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tlid-translation">
    <w:name w:val="tlid-translation"/>
    <w:rsid w:val="00C163AA"/>
    <w:rPr>
      <w:rFonts w:ascii="Times New Roman" w:hAnsi="Times New Roman" w:cs="Times New Roman" w:hint="default"/>
    </w:rPr>
  </w:style>
  <w:style w:type="paragraph" w:customStyle="1" w:styleId="Default">
    <w:name w:val="Default"/>
    <w:rsid w:val="0061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61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168F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4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4315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6B69F3"/>
    <w:rPr>
      <w:rFonts w:ascii="Calibri" w:eastAsia="Calibri" w:hAnsi="Calibri" w:cs="Times New Roman"/>
      <w:lang w:val="ru-RU"/>
    </w:rPr>
  </w:style>
  <w:style w:type="paragraph" w:styleId="aa">
    <w:name w:val="Title"/>
    <w:basedOn w:val="a"/>
    <w:link w:val="ab"/>
    <w:uiPriority w:val="1"/>
    <w:qFormat/>
    <w:rsid w:val="0067752F"/>
    <w:pPr>
      <w:jc w:val="center"/>
    </w:pPr>
    <w:rPr>
      <w:b/>
      <w:sz w:val="28"/>
      <w:szCs w:val="20"/>
      <w:lang w:val="ru-RU" w:eastAsia="ru-RU"/>
    </w:rPr>
  </w:style>
  <w:style w:type="character" w:customStyle="1" w:styleId="ab">
    <w:name w:val="Название Знак"/>
    <w:basedOn w:val="a0"/>
    <w:link w:val="aa"/>
    <w:rsid w:val="0067752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F84C2B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basedOn w:val="a0"/>
    <w:rsid w:val="00F84C2B"/>
  </w:style>
  <w:style w:type="character" w:customStyle="1" w:styleId="30">
    <w:name w:val="Заголовок 3 Знак"/>
    <w:basedOn w:val="a0"/>
    <w:link w:val="3"/>
    <w:uiPriority w:val="9"/>
    <w:semiHidden/>
    <w:rsid w:val="004923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EE5D9D"/>
    <w:pPr>
      <w:spacing w:before="100" w:beforeAutospacing="1" w:after="100" w:afterAutospacing="1"/>
    </w:pPr>
    <w:rPr>
      <w:lang w:val="ru-RU" w:eastAsia="ru-RU"/>
    </w:rPr>
  </w:style>
  <w:style w:type="paragraph" w:customStyle="1" w:styleId="CTitle">
    <w:name w:val="C_Title"/>
    <w:basedOn w:val="ad"/>
    <w:uiPriority w:val="99"/>
    <w:qFormat/>
    <w:rsid w:val="00EE5D9D"/>
    <w:pPr>
      <w:spacing w:after="0"/>
      <w:jc w:val="center"/>
    </w:pPr>
    <w:rPr>
      <w:rFonts w:ascii="Arial" w:hAnsi="Arial" w:cs="Arial"/>
      <w:b/>
      <w:bCs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E5D9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E5D9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4255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8E663A"/>
    <w:rPr>
      <w:b/>
      <w:bCs/>
    </w:rPr>
  </w:style>
  <w:style w:type="character" w:customStyle="1" w:styleId="label">
    <w:name w:val="label"/>
    <w:basedOn w:val="a0"/>
    <w:rsid w:val="00FA283B"/>
  </w:style>
  <w:style w:type="character" w:customStyle="1" w:styleId="value">
    <w:name w:val="value"/>
    <w:basedOn w:val="a0"/>
    <w:rsid w:val="00FA283B"/>
  </w:style>
  <w:style w:type="character" w:customStyle="1" w:styleId="ezkurwreuab5ozgtqnkl">
    <w:name w:val="ezkurwreuab5ozgtqnkl"/>
    <w:basedOn w:val="a0"/>
    <w:rsid w:val="00F23A45"/>
  </w:style>
  <w:style w:type="table" w:styleId="af0">
    <w:name w:val="Table Grid"/>
    <w:basedOn w:val="a1"/>
    <w:uiPriority w:val="59"/>
    <w:rsid w:val="00D4384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137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37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i.org/10.3991/ijim.v16i21.360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tit.org/volumes/Vol99No23/12Vol99No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753C-1150-4A5C-B561-7B7A92F6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Мейримхан</dc:creator>
  <cp:lastModifiedBy>210</cp:lastModifiedBy>
  <cp:revision>15</cp:revision>
  <cp:lastPrinted>2024-11-12T11:08:00Z</cp:lastPrinted>
  <dcterms:created xsi:type="dcterms:W3CDTF">2024-11-11T06:05:00Z</dcterms:created>
  <dcterms:modified xsi:type="dcterms:W3CDTF">2024-11-29T04:44:00Z</dcterms:modified>
</cp:coreProperties>
</file>