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77" w:rsidRDefault="00C128BE" w:rsidP="00002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8B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128BE" w:rsidRDefault="00C128BE" w:rsidP="00002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международного конкурса студенческих бизнес-проектов</w:t>
      </w:r>
    </w:p>
    <w:p w:rsidR="00C128BE" w:rsidRPr="00F2472F" w:rsidRDefault="00F2472F" w:rsidP="00002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Международная школа бизнеса </w:t>
      </w:r>
      <w:proofErr w:type="spellStart"/>
      <w:r w:rsidR="00C128BE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Alikhan</w:t>
      </w:r>
      <w:proofErr w:type="spellEnd"/>
      <w:r w:rsidR="00C128BE" w:rsidRPr="00F24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128BE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Bokeikhan</w:t>
      </w:r>
      <w:proofErr w:type="spellEnd"/>
      <w:r w:rsidR="00C128BE" w:rsidRPr="00F24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28BE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University</w:t>
      </w:r>
    </w:p>
    <w:p w:rsidR="004F4F77" w:rsidRPr="009D0F21" w:rsidRDefault="004F4F77" w:rsidP="00EC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8BE" w:rsidRDefault="00F2472F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5577608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Международная школа бизнеса </w:t>
      </w:r>
      <w:proofErr w:type="spellStart"/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Alikhan</w:t>
      </w:r>
      <w:proofErr w:type="spellEnd"/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Bokeikhan</w:t>
      </w:r>
      <w:proofErr w:type="spellEnd"/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University</w:t>
      </w:r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7417" w:rsidRPr="00C128BE">
        <w:rPr>
          <w:rFonts w:ascii="Times New Roman" w:hAnsi="Times New Roman" w:cs="Times New Roman"/>
          <w:sz w:val="28"/>
          <w:szCs w:val="28"/>
        </w:rPr>
        <w:t>п</w:t>
      </w:r>
      <w:r w:rsidR="004F4F77" w:rsidRPr="00C128BE">
        <w:rPr>
          <w:rFonts w:ascii="Times New Roman" w:hAnsi="Times New Roman" w:cs="Times New Roman"/>
          <w:sz w:val="28"/>
          <w:szCs w:val="28"/>
        </w:rPr>
        <w:t>риглашае</w:t>
      </w:r>
      <w:r w:rsidR="00AA7417" w:rsidRPr="00C128BE">
        <w:rPr>
          <w:rFonts w:ascii="Times New Roman" w:hAnsi="Times New Roman" w:cs="Times New Roman"/>
          <w:sz w:val="28"/>
          <w:szCs w:val="28"/>
        </w:rPr>
        <w:t>т</w:t>
      </w:r>
      <w:r w:rsidR="004F4F77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hAnsi="Times New Roman" w:cs="Times New Roman"/>
          <w:sz w:val="28"/>
          <w:szCs w:val="28"/>
        </w:rPr>
        <w:t>заинтересованных студентов</w:t>
      </w:r>
      <w:r w:rsidR="00C128BE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hAnsi="Times New Roman" w:cs="Times New Roman"/>
          <w:sz w:val="28"/>
          <w:szCs w:val="28"/>
        </w:rPr>
        <w:t>принять</w:t>
      </w:r>
      <w:r w:rsidR="00C128BE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hAnsi="Times New Roman" w:cs="Times New Roman"/>
          <w:sz w:val="28"/>
          <w:szCs w:val="28"/>
        </w:rPr>
        <w:t>участие</w:t>
      </w:r>
      <w:r w:rsidR="00C128BE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hAnsi="Times New Roman" w:cs="Times New Roman"/>
          <w:sz w:val="28"/>
          <w:szCs w:val="28"/>
        </w:rPr>
        <w:t>в</w:t>
      </w:r>
      <w:r w:rsidR="00C128BE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hAnsi="Times New Roman" w:cs="Times New Roman"/>
          <w:sz w:val="28"/>
          <w:szCs w:val="28"/>
        </w:rPr>
        <w:t>ежегодном международном</w:t>
      </w:r>
      <w:r w:rsidR="00C128BE" w:rsidRPr="00C128BE">
        <w:rPr>
          <w:rFonts w:ascii="Times New Roman" w:hAnsi="Times New Roman" w:cs="Times New Roman"/>
          <w:sz w:val="28"/>
          <w:szCs w:val="28"/>
        </w:rPr>
        <w:t xml:space="preserve"> </w:t>
      </w:r>
      <w:r w:rsid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конкурсе</w:t>
      </w:r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28BE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студенческих</w:t>
      </w:r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28BE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</w:t>
      </w:r>
      <w:r w:rsidR="00C128BE" w:rsidRP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128BE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проектов</w:t>
      </w:r>
      <w:r w:rsidR="00C12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который состоится </w:t>
      </w:r>
      <w:r w:rsidRPr="00F24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14-15 марта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4F77" w:rsidRPr="00224ACD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5547D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F4F77" w:rsidRPr="00224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4F4F77" w:rsidRPr="00224ACD">
        <w:rPr>
          <w:rFonts w:ascii="Times New Roman" w:hAnsi="Times New Roman" w:cs="Times New Roman"/>
          <w:b/>
          <w:sz w:val="28"/>
          <w:szCs w:val="28"/>
          <w:lang w:val="kk-KZ"/>
        </w:rPr>
        <w:t>года</w:t>
      </w:r>
      <w:proofErr w:type="spellEnd"/>
      <w:r w:rsidR="00C128BE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C128BE">
        <w:rPr>
          <w:rFonts w:ascii="Times New Roman" w:hAnsi="Times New Roman" w:cs="Times New Roman"/>
          <w:sz w:val="28"/>
          <w:szCs w:val="28"/>
          <w:lang w:val="kk-KZ"/>
        </w:rPr>
        <w:t>режиме</w:t>
      </w:r>
      <w:proofErr w:type="spellEnd"/>
      <w:r w:rsidR="00C128BE">
        <w:rPr>
          <w:rFonts w:ascii="Times New Roman" w:hAnsi="Times New Roman" w:cs="Times New Roman"/>
          <w:sz w:val="28"/>
          <w:szCs w:val="28"/>
          <w:lang w:val="kk-KZ"/>
        </w:rPr>
        <w:t xml:space="preserve"> онлайн.</w:t>
      </w:r>
    </w:p>
    <w:p w:rsidR="00A01A3C" w:rsidRDefault="00A01A3C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ACD" w:rsidRDefault="00224ACD" w:rsidP="00EC46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Международный конкурс производит награждение победителей (1, 2, 3 место) с выплатой денежных призов за счет средств Фонда им. Алихана </w:t>
      </w:r>
      <w:proofErr w:type="spellStart"/>
      <w:r w:rsidRPr="00224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Бокейханова</w:t>
      </w:r>
      <w:proofErr w:type="spellEnd"/>
      <w:r w:rsidRPr="00224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Alikhan</w:t>
      </w:r>
      <w:proofErr w:type="spellEnd"/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Bokeikhan</w:t>
      </w:r>
      <w:proofErr w:type="spellEnd"/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University</w:t>
      </w:r>
      <w:r w:rsidRPr="0022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Победителям конкурса присуждаются следующие денежные премии:</w:t>
      </w:r>
    </w:p>
    <w:p w:rsidR="00224ACD" w:rsidRPr="00F2472F" w:rsidRDefault="00F2472F" w:rsidP="00EC46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место –</w:t>
      </w:r>
      <w:r w:rsidRPr="00F2472F">
        <w:rPr>
          <w:rFonts w:ascii="Times New Roman" w:hAnsi="Times New Roman" w:cs="Times New Roman"/>
          <w:bCs/>
          <w:sz w:val="28"/>
          <w:szCs w:val="28"/>
        </w:rPr>
        <w:t xml:space="preserve"> 400 000 тенге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;</w:t>
      </w:r>
    </w:p>
    <w:p w:rsidR="00224ACD" w:rsidRPr="00F2472F" w:rsidRDefault="00F2472F" w:rsidP="00EC46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 xml:space="preserve">место – </w:t>
      </w:r>
      <w:r w:rsidRPr="00F2472F">
        <w:rPr>
          <w:rFonts w:ascii="Times New Roman" w:hAnsi="Times New Roman" w:cs="Times New Roman"/>
          <w:bCs/>
          <w:sz w:val="28"/>
          <w:szCs w:val="28"/>
        </w:rPr>
        <w:t>3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00</w:t>
      </w:r>
      <w:r w:rsidRPr="00F2472F">
        <w:rPr>
          <w:rFonts w:ascii="Times New Roman" w:hAnsi="Times New Roman" w:cs="Times New Roman"/>
          <w:bCs/>
          <w:sz w:val="28"/>
          <w:szCs w:val="28"/>
        </w:rPr>
        <w:t> 000 тенге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;</w:t>
      </w:r>
    </w:p>
    <w:p w:rsidR="00224ACD" w:rsidRDefault="00F2472F" w:rsidP="00EC46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 xml:space="preserve">место – </w:t>
      </w:r>
      <w:r w:rsidRPr="00F2472F">
        <w:rPr>
          <w:rFonts w:ascii="Times New Roman" w:hAnsi="Times New Roman" w:cs="Times New Roman"/>
          <w:bCs/>
          <w:sz w:val="28"/>
          <w:szCs w:val="28"/>
        </w:rPr>
        <w:t>2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00</w:t>
      </w:r>
      <w:r w:rsidRPr="00F2472F">
        <w:rPr>
          <w:rFonts w:ascii="Times New Roman" w:hAnsi="Times New Roman" w:cs="Times New Roman"/>
          <w:bCs/>
          <w:sz w:val="28"/>
          <w:szCs w:val="28"/>
        </w:rPr>
        <w:t> 000 тенге</w:t>
      </w:r>
      <w:r w:rsidR="00224ACD" w:rsidRPr="00F2472F">
        <w:rPr>
          <w:rFonts w:ascii="Times New Roman" w:hAnsi="Times New Roman" w:cs="Times New Roman"/>
          <w:bCs/>
          <w:sz w:val="28"/>
          <w:szCs w:val="28"/>
        </w:rPr>
        <w:t>.</w:t>
      </w:r>
    </w:p>
    <w:p w:rsidR="00A01A3C" w:rsidRPr="00F2472F" w:rsidRDefault="00A01A3C" w:rsidP="00EC46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ACD" w:rsidRDefault="00224ACD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B070B">
        <w:rPr>
          <w:rFonts w:ascii="Times New Roman" w:hAnsi="Times New Roman" w:cs="Times New Roman"/>
          <w:bCs/>
          <w:sz w:val="28"/>
          <w:szCs w:val="28"/>
        </w:rPr>
        <w:t xml:space="preserve">обедители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конкурса также </w:t>
      </w:r>
      <w:r w:rsidRPr="00FB070B">
        <w:rPr>
          <w:rFonts w:ascii="Times New Roman" w:hAnsi="Times New Roman" w:cs="Times New Roman"/>
          <w:bCs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дипломами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2914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2914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степеней.</w:t>
      </w:r>
    </w:p>
    <w:p w:rsidR="00AA7417" w:rsidRPr="00DA5628" w:rsidRDefault="00AA7417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FD3" w:rsidRPr="00C128BE" w:rsidRDefault="00127FD3" w:rsidP="00EC4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Конкурс бизнес-</w:t>
      </w:r>
      <w:proofErr w:type="spellStart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проектов</w:t>
      </w:r>
      <w:proofErr w:type="spellEnd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проводится</w:t>
      </w:r>
      <w:proofErr w:type="spellEnd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proofErr w:type="spellEnd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следующим</w:t>
      </w:r>
      <w:proofErr w:type="spellEnd"/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направлениям:</w:t>
      </w:r>
    </w:p>
    <w:p w:rsidR="00127FD3" w:rsidRPr="00C128BE" w:rsidRDefault="00127FD3" w:rsidP="00EC466F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128BE">
        <w:rPr>
          <w:rFonts w:ascii="Times New Roman" w:hAnsi="Times New Roman" w:cs="Times New Roman"/>
          <w:sz w:val="28"/>
          <w:szCs w:val="28"/>
          <w:lang w:val="kk-KZ"/>
        </w:rPr>
        <w:t>Социальное предпринимательство</w:t>
      </w:r>
    </w:p>
    <w:p w:rsidR="00127FD3" w:rsidRPr="00C128BE" w:rsidRDefault="00BC596B" w:rsidP="00EC466F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Лучший инновационный бизнес-проект</w:t>
      </w:r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27FD3" w:rsidRPr="00C128BE" w:rsidRDefault="00127FD3" w:rsidP="00EC4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FD3" w:rsidRPr="00C128BE" w:rsidRDefault="00127FD3" w:rsidP="00EC4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8BE">
        <w:rPr>
          <w:rFonts w:ascii="Times New Roman" w:hAnsi="Times New Roman" w:cs="Times New Roman"/>
          <w:b/>
          <w:sz w:val="28"/>
          <w:szCs w:val="28"/>
          <w:lang w:val="kk-KZ"/>
        </w:rPr>
        <w:t>Конкурс проводится в два этапа:</w:t>
      </w:r>
    </w:p>
    <w:p w:rsidR="00224ACD" w:rsidRPr="00D2212B" w:rsidRDefault="00224ACD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этап – первичная экспертиза проектов на основании поданной заявки и описания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(техническая, экономическая экспертиза) экспертной комиссией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24ACD" w:rsidRDefault="00224ACD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этап - пуб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личная (онлайн) защита проектов каждой командой вуза. </w:t>
      </w:r>
    </w:p>
    <w:p w:rsidR="00127FD3" w:rsidRPr="00C128BE" w:rsidRDefault="00127FD3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60E3" w:rsidRDefault="005A3ECA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Проекты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для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27FD3" w:rsidRPr="00C128BE">
        <w:rPr>
          <w:rFonts w:ascii="Times New Roman" w:hAnsi="Times New Roman" w:cs="Times New Roman"/>
          <w:b/>
          <w:sz w:val="28"/>
          <w:szCs w:val="28"/>
          <w:lang w:val="kk-KZ"/>
        </w:rPr>
        <w:t>участи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End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>предоставляются</w:t>
      </w:r>
      <w:proofErr w:type="spellEnd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>участниками</w:t>
      </w:r>
      <w:proofErr w:type="spellEnd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proofErr w:type="spellStart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>позднее</w:t>
      </w:r>
      <w:proofErr w:type="spellEnd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B13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  <w:r w:rsidR="005547D5" w:rsidRPr="005547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547D5" w:rsidRPr="005547D5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proofErr w:type="spellEnd"/>
      <w:r w:rsidR="005547D5" w:rsidRPr="005547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4ACD" w:rsidRPr="00224ACD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5547D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24ACD" w:rsidRPr="00224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224ACD" w:rsidRPr="00224ACD">
        <w:rPr>
          <w:rFonts w:ascii="Times New Roman" w:hAnsi="Times New Roman" w:cs="Times New Roman"/>
          <w:b/>
          <w:sz w:val="28"/>
          <w:szCs w:val="28"/>
          <w:lang w:val="kk-KZ"/>
        </w:rPr>
        <w:t>года</w:t>
      </w:r>
      <w:proofErr w:type="spellEnd"/>
      <w:r w:rsidR="00224A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>электронном</w:t>
      </w:r>
      <w:proofErr w:type="spellEnd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27FD3" w:rsidRPr="00C128BE">
        <w:rPr>
          <w:rFonts w:ascii="Times New Roman" w:hAnsi="Times New Roman" w:cs="Times New Roman"/>
          <w:sz w:val="28"/>
          <w:szCs w:val="28"/>
          <w:lang w:val="kk-KZ"/>
        </w:rPr>
        <w:t>виде</w:t>
      </w:r>
      <w:proofErr w:type="spellEnd"/>
      <w:r w:rsidR="00224A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24ACD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224ACD">
        <w:rPr>
          <w:rFonts w:ascii="Times New Roman" w:hAnsi="Times New Roman" w:cs="Times New Roman"/>
          <w:sz w:val="28"/>
          <w:szCs w:val="28"/>
          <w:lang w:val="kk-KZ"/>
        </w:rPr>
        <w:t xml:space="preserve">  адрес </w:t>
      </w:r>
      <w:proofErr w:type="spellStart"/>
      <w:r w:rsidR="00224ACD">
        <w:rPr>
          <w:rFonts w:ascii="Times New Roman" w:hAnsi="Times New Roman" w:cs="Times New Roman"/>
          <w:sz w:val="28"/>
          <w:szCs w:val="28"/>
          <w:lang w:val="kk-KZ"/>
        </w:rPr>
        <w:t>электронной</w:t>
      </w:r>
      <w:proofErr w:type="spellEnd"/>
      <w:r w:rsidR="00224A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24ACD">
        <w:rPr>
          <w:rFonts w:ascii="Times New Roman" w:hAnsi="Times New Roman" w:cs="Times New Roman"/>
          <w:sz w:val="28"/>
          <w:szCs w:val="28"/>
          <w:lang w:val="kk-KZ"/>
        </w:rPr>
        <w:t>почты</w:t>
      </w:r>
      <w:proofErr w:type="spellEnd"/>
      <w:r w:rsidR="00224AC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6" w:history="1"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shustova</w:t>
        </w:r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yelena</w:t>
        </w:r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24ACD" w:rsidRPr="00B165A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4ACD" w:rsidRPr="00B51A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24ACD">
        <w:rPr>
          <w:rFonts w:ascii="Times New Roman" w:hAnsi="Times New Roman" w:cs="Times New Roman"/>
          <w:sz w:val="28"/>
          <w:szCs w:val="28"/>
        </w:rPr>
        <w:t xml:space="preserve"> Шустова Елена Павловна. В теме письма обязательно необходимо указать «Проект на конкурс от вуза (указать название вуза)»</w:t>
      </w:r>
      <w:r w:rsidR="000660E3" w:rsidRPr="00C128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1A3C" w:rsidRPr="00C128BE" w:rsidRDefault="00A01A3C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ACD" w:rsidRDefault="000660E3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ACD">
        <w:rPr>
          <w:rFonts w:ascii="Times New Roman" w:hAnsi="Times New Roman" w:cs="Times New Roman"/>
          <w:sz w:val="28"/>
          <w:szCs w:val="28"/>
          <w:lang w:val="kk-KZ"/>
        </w:rPr>
        <w:t xml:space="preserve">Пояснительная записка должна включать цель проекта, актуальность, основные идеи, краткое описание механизма реализации, </w:t>
      </w:r>
      <w:r w:rsidR="00224ACD" w:rsidRPr="00224ACD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и </w:t>
      </w:r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 xml:space="preserve">ожидаемый результат проекта. Результаты внедрения проекта (при наличии). Объем пояснительной записки не более </w:t>
      </w:r>
      <w:r w:rsidR="005547D5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 xml:space="preserve"> страниц. Без технико-экономического обоснования проекты к </w:t>
      </w:r>
      <w:proofErr w:type="spellStart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>участию</w:t>
      </w:r>
      <w:proofErr w:type="spellEnd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>конкурсе</w:t>
      </w:r>
      <w:proofErr w:type="spellEnd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proofErr w:type="spellStart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>допускаются</w:t>
      </w:r>
      <w:proofErr w:type="spellEnd"/>
      <w:r w:rsidR="00224ACD" w:rsidRPr="00224A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1A3C" w:rsidRPr="00224ACD" w:rsidRDefault="00A01A3C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ACD" w:rsidRPr="00C128BE" w:rsidRDefault="00224ACD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Более подробная информация об участии в международном конкурсе студенческих бизнес-проектов содержится в Положении о проведении конкурса.</w:t>
      </w:r>
    </w:p>
    <w:p w:rsidR="000660E3" w:rsidRPr="00C128BE" w:rsidRDefault="000660E3" w:rsidP="00EC46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4D52" w:rsidRPr="00C128BE" w:rsidRDefault="00824D52" w:rsidP="00EC4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8B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24D52" w:rsidRDefault="00824D52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BE">
        <w:rPr>
          <w:rFonts w:ascii="Times New Roman" w:hAnsi="Times New Roman" w:cs="Times New Roman"/>
          <w:sz w:val="28"/>
          <w:szCs w:val="28"/>
        </w:rPr>
        <w:t>Всем участникам необходимо заранее зарегистрироваться для своевременного изготовления сертификатов!</w:t>
      </w:r>
    </w:p>
    <w:p w:rsidR="00A01A3C" w:rsidRPr="00C128BE" w:rsidRDefault="00A01A3C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D52" w:rsidRPr="00C128BE" w:rsidRDefault="00824D52" w:rsidP="00EC4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8BE">
        <w:rPr>
          <w:rFonts w:ascii="Times New Roman" w:hAnsi="Times New Roman" w:cs="Times New Roman"/>
          <w:sz w:val="28"/>
          <w:szCs w:val="28"/>
        </w:rPr>
        <w:t xml:space="preserve">Форма регистрации: </w:t>
      </w:r>
    </w:p>
    <w:p w:rsidR="00824D52" w:rsidRPr="002B612A" w:rsidRDefault="00824D52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824D52" w:rsidRPr="002B612A" w:rsidTr="005F5AC6">
        <w:tc>
          <w:tcPr>
            <w:tcW w:w="5382" w:type="dxa"/>
          </w:tcPr>
          <w:p w:rsidR="00824D52" w:rsidRPr="002B612A" w:rsidRDefault="00824D52" w:rsidP="00EC466F">
            <w:pPr>
              <w:pStyle w:val="Default"/>
              <w:jc w:val="both"/>
            </w:pPr>
            <w:r w:rsidRPr="002B612A">
              <w:t>ФИО полностью на русском языке (как вы напишите, так и будет указано в сертификате!!!!)</w:t>
            </w:r>
          </w:p>
        </w:tc>
        <w:tc>
          <w:tcPr>
            <w:tcW w:w="3963" w:type="dxa"/>
          </w:tcPr>
          <w:p w:rsidR="00824D52" w:rsidRPr="002B612A" w:rsidRDefault="00824D52" w:rsidP="00EC466F">
            <w:pPr>
              <w:pStyle w:val="Default"/>
              <w:jc w:val="both"/>
            </w:pPr>
          </w:p>
        </w:tc>
      </w:tr>
      <w:tr w:rsidR="00824D52" w:rsidRPr="002B612A" w:rsidTr="005F5AC6">
        <w:tc>
          <w:tcPr>
            <w:tcW w:w="5382" w:type="dxa"/>
          </w:tcPr>
          <w:p w:rsidR="00824D52" w:rsidRPr="002B612A" w:rsidRDefault="00824D52" w:rsidP="00EC466F">
            <w:pPr>
              <w:pStyle w:val="Default"/>
              <w:jc w:val="both"/>
            </w:pPr>
            <w:r w:rsidRPr="002B612A">
              <w:t>Электронный адрес</w:t>
            </w:r>
          </w:p>
        </w:tc>
        <w:tc>
          <w:tcPr>
            <w:tcW w:w="3963" w:type="dxa"/>
          </w:tcPr>
          <w:p w:rsidR="00824D52" w:rsidRPr="002B612A" w:rsidRDefault="00824D52" w:rsidP="00EC466F">
            <w:pPr>
              <w:pStyle w:val="Default"/>
              <w:jc w:val="both"/>
            </w:pPr>
          </w:p>
        </w:tc>
      </w:tr>
      <w:tr w:rsidR="00824D52" w:rsidRPr="002B612A" w:rsidTr="005F5AC6">
        <w:tc>
          <w:tcPr>
            <w:tcW w:w="5382" w:type="dxa"/>
          </w:tcPr>
          <w:p w:rsidR="00824D52" w:rsidRPr="002B612A" w:rsidRDefault="00824D52" w:rsidP="00EC466F">
            <w:pPr>
              <w:pStyle w:val="Default"/>
              <w:jc w:val="both"/>
            </w:pPr>
            <w:r w:rsidRPr="002B612A">
              <w:t xml:space="preserve">Сотовый телефон с указанием номера </w:t>
            </w:r>
            <w:r w:rsidRPr="002B612A">
              <w:rPr>
                <w:lang w:val="en-US"/>
              </w:rPr>
              <w:t>WhatsApp</w:t>
            </w:r>
            <w:r w:rsidRPr="002B612A">
              <w:t xml:space="preserve"> (для рассылки информации по </w:t>
            </w:r>
            <w:r w:rsidR="00224ACD">
              <w:t xml:space="preserve">конкурсу </w:t>
            </w:r>
            <w:r w:rsidRPr="002B612A">
              <w:t>и ссылки для подключения)</w:t>
            </w:r>
          </w:p>
        </w:tc>
        <w:tc>
          <w:tcPr>
            <w:tcW w:w="3963" w:type="dxa"/>
          </w:tcPr>
          <w:p w:rsidR="00824D52" w:rsidRPr="002B612A" w:rsidRDefault="00824D52" w:rsidP="00EC466F">
            <w:pPr>
              <w:pStyle w:val="Default"/>
              <w:jc w:val="both"/>
            </w:pPr>
          </w:p>
        </w:tc>
      </w:tr>
      <w:tr w:rsidR="00824D52" w:rsidRPr="002B612A" w:rsidTr="005F5AC6">
        <w:tc>
          <w:tcPr>
            <w:tcW w:w="5382" w:type="dxa"/>
          </w:tcPr>
          <w:p w:rsidR="00824D52" w:rsidRPr="002B612A" w:rsidRDefault="00824D52" w:rsidP="00EC466F">
            <w:pPr>
              <w:pStyle w:val="Default"/>
              <w:jc w:val="both"/>
            </w:pPr>
            <w:r w:rsidRPr="002B612A">
              <w:t>Место учебы</w:t>
            </w:r>
            <w:r w:rsidR="00224ACD">
              <w:t xml:space="preserve"> (наименование вуза)</w:t>
            </w:r>
          </w:p>
        </w:tc>
        <w:tc>
          <w:tcPr>
            <w:tcW w:w="3963" w:type="dxa"/>
          </w:tcPr>
          <w:p w:rsidR="00824D52" w:rsidRPr="002B612A" w:rsidRDefault="00824D52" w:rsidP="00EC466F">
            <w:pPr>
              <w:pStyle w:val="Default"/>
              <w:jc w:val="both"/>
            </w:pPr>
          </w:p>
        </w:tc>
      </w:tr>
    </w:tbl>
    <w:p w:rsidR="00824D52" w:rsidRPr="002B612A" w:rsidRDefault="00824D52" w:rsidP="00EC4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52" w:rsidRPr="005A3ECA" w:rsidRDefault="00824D52" w:rsidP="00EC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ECA">
        <w:rPr>
          <w:rFonts w:ascii="Times New Roman" w:hAnsi="Times New Roman" w:cs="Times New Roman"/>
          <w:sz w:val="28"/>
          <w:szCs w:val="28"/>
          <w:lang w:val="kk-KZ"/>
        </w:rPr>
        <w:t>Заявк</w:t>
      </w:r>
      <w:r w:rsidR="00246D0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A3ECA">
        <w:rPr>
          <w:rFonts w:ascii="Times New Roman" w:hAnsi="Times New Roman" w:cs="Times New Roman"/>
          <w:sz w:val="28"/>
          <w:szCs w:val="28"/>
          <w:lang w:val="kk-KZ"/>
        </w:rPr>
        <w:t xml:space="preserve"> на участие необходимо направить по адресу:</w:t>
      </w:r>
    </w:p>
    <w:p w:rsidR="00824D52" w:rsidRDefault="001F39DB" w:rsidP="00EC466F">
      <w:pPr>
        <w:pStyle w:val="Default"/>
        <w:jc w:val="both"/>
        <w:rPr>
          <w:sz w:val="28"/>
          <w:szCs w:val="28"/>
          <w:lang w:val="kk-KZ"/>
        </w:rPr>
      </w:pPr>
      <w:hyperlink r:id="rId7" w:history="1">
        <w:r w:rsidR="000F6473" w:rsidRPr="00B51AFA">
          <w:rPr>
            <w:rStyle w:val="a5"/>
            <w:sz w:val="28"/>
            <w:szCs w:val="28"/>
            <w:lang w:val="en-US"/>
          </w:rPr>
          <w:t>shustova</w:t>
        </w:r>
        <w:r w:rsidR="000F6473" w:rsidRPr="00B51AFA">
          <w:rPr>
            <w:rStyle w:val="a5"/>
            <w:sz w:val="28"/>
            <w:szCs w:val="28"/>
          </w:rPr>
          <w:t>_</w:t>
        </w:r>
        <w:r w:rsidR="000F6473" w:rsidRPr="00B51AFA">
          <w:rPr>
            <w:rStyle w:val="a5"/>
            <w:sz w:val="28"/>
            <w:szCs w:val="28"/>
            <w:lang w:val="en-US"/>
          </w:rPr>
          <w:t>yelena</w:t>
        </w:r>
        <w:r w:rsidR="000F6473" w:rsidRPr="00B51AFA">
          <w:rPr>
            <w:rStyle w:val="a5"/>
            <w:sz w:val="28"/>
            <w:szCs w:val="28"/>
          </w:rPr>
          <w:t>@</w:t>
        </w:r>
        <w:r w:rsidR="000F6473" w:rsidRPr="00B51AFA">
          <w:rPr>
            <w:rStyle w:val="a5"/>
            <w:sz w:val="28"/>
            <w:szCs w:val="28"/>
            <w:lang w:val="en-US"/>
          </w:rPr>
          <w:t>mail</w:t>
        </w:r>
        <w:r w:rsidR="000F6473" w:rsidRPr="00B165AB">
          <w:rPr>
            <w:rStyle w:val="a5"/>
            <w:sz w:val="28"/>
            <w:szCs w:val="28"/>
          </w:rPr>
          <w:t>.</w:t>
        </w:r>
        <w:r w:rsidR="000F6473" w:rsidRPr="00B51AFA">
          <w:rPr>
            <w:rStyle w:val="a5"/>
            <w:sz w:val="28"/>
            <w:szCs w:val="28"/>
            <w:lang w:val="en-US"/>
          </w:rPr>
          <w:t>ru</w:t>
        </w:r>
      </w:hyperlink>
      <w:r w:rsidR="000F6473">
        <w:rPr>
          <w:sz w:val="28"/>
          <w:szCs w:val="28"/>
        </w:rPr>
        <w:t xml:space="preserve"> Шустова Елена Павловна</w:t>
      </w:r>
      <w:r w:rsidR="005A3ECA" w:rsidRPr="005A3ECA">
        <w:rPr>
          <w:sz w:val="28"/>
          <w:szCs w:val="28"/>
          <w:lang w:val="kk-KZ"/>
        </w:rPr>
        <w:t xml:space="preserve">, </w:t>
      </w:r>
      <w:r w:rsidR="000F6473">
        <w:rPr>
          <w:sz w:val="28"/>
          <w:szCs w:val="28"/>
          <w:lang w:val="kk-KZ"/>
        </w:rPr>
        <w:t xml:space="preserve">проректор по международному сотрудничеству </w:t>
      </w:r>
      <w:r w:rsidR="005A3ECA" w:rsidRPr="005A3ECA">
        <w:rPr>
          <w:sz w:val="28"/>
          <w:szCs w:val="28"/>
          <w:lang w:val="kk-KZ"/>
        </w:rPr>
        <w:t>АВ</w:t>
      </w:r>
      <w:r w:rsidR="005A3ECA" w:rsidRPr="005A3ECA">
        <w:rPr>
          <w:sz w:val="28"/>
          <w:szCs w:val="28"/>
          <w:lang w:val="en-US"/>
        </w:rPr>
        <w:t>U</w:t>
      </w:r>
      <w:r w:rsidR="00824D52" w:rsidRPr="005A3ECA">
        <w:rPr>
          <w:sz w:val="28"/>
          <w:szCs w:val="28"/>
          <w:lang w:val="kk-KZ"/>
        </w:rPr>
        <w:t>.</w:t>
      </w:r>
    </w:p>
    <w:p w:rsidR="00A01A3C" w:rsidRPr="005A3ECA" w:rsidRDefault="00A01A3C" w:rsidP="00EC466F">
      <w:pPr>
        <w:pStyle w:val="Default"/>
        <w:jc w:val="both"/>
        <w:rPr>
          <w:sz w:val="28"/>
          <w:szCs w:val="28"/>
          <w:lang w:val="kk-KZ"/>
        </w:rPr>
      </w:pPr>
    </w:p>
    <w:p w:rsidR="008E6532" w:rsidRPr="008E6532" w:rsidRDefault="00824D52" w:rsidP="001F39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ECA">
        <w:rPr>
          <w:rFonts w:ascii="Times New Roman" w:hAnsi="Times New Roman" w:cs="Times New Roman"/>
          <w:sz w:val="28"/>
          <w:szCs w:val="28"/>
        </w:rPr>
        <w:t xml:space="preserve">Срок подачи </w:t>
      </w:r>
      <w:r w:rsidR="006C3B13" w:rsidRPr="005A3ECA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6C3B13">
        <w:rPr>
          <w:rFonts w:ascii="Times New Roman" w:hAnsi="Times New Roman" w:cs="Times New Roman"/>
          <w:sz w:val="28"/>
          <w:szCs w:val="28"/>
        </w:rPr>
        <w:t>и</w:t>
      </w:r>
      <w:r w:rsidR="000F647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5A3ECA">
        <w:rPr>
          <w:rFonts w:ascii="Times New Roman" w:hAnsi="Times New Roman" w:cs="Times New Roman"/>
          <w:sz w:val="28"/>
          <w:szCs w:val="28"/>
        </w:rPr>
        <w:t xml:space="preserve">– до </w:t>
      </w:r>
      <w:r w:rsidR="005A3ECA" w:rsidRPr="005A3ECA">
        <w:rPr>
          <w:rFonts w:ascii="Times New Roman" w:hAnsi="Times New Roman" w:cs="Times New Roman"/>
          <w:sz w:val="28"/>
          <w:szCs w:val="28"/>
        </w:rPr>
        <w:t>5</w:t>
      </w:r>
      <w:r w:rsidRPr="005A3ECA">
        <w:rPr>
          <w:rFonts w:ascii="Times New Roman" w:hAnsi="Times New Roman" w:cs="Times New Roman"/>
          <w:sz w:val="28"/>
          <w:szCs w:val="28"/>
        </w:rPr>
        <w:t xml:space="preserve"> </w:t>
      </w:r>
      <w:r w:rsidR="005547D5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5A3ECA">
        <w:rPr>
          <w:rFonts w:ascii="Times New Roman" w:hAnsi="Times New Roman" w:cs="Times New Roman"/>
          <w:sz w:val="28"/>
          <w:szCs w:val="28"/>
        </w:rPr>
        <w:t>202</w:t>
      </w:r>
      <w:r w:rsidR="005547D5">
        <w:rPr>
          <w:rFonts w:ascii="Times New Roman" w:hAnsi="Times New Roman" w:cs="Times New Roman"/>
          <w:sz w:val="28"/>
          <w:szCs w:val="28"/>
        </w:rPr>
        <w:t>4</w:t>
      </w:r>
      <w:r w:rsidRPr="005A3ECA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1" w:name="_GoBack"/>
      <w:bookmarkEnd w:id="0"/>
      <w:bookmarkEnd w:id="1"/>
    </w:p>
    <w:p w:rsidR="00887613" w:rsidRPr="008E6532" w:rsidRDefault="00887613" w:rsidP="00DF5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87613" w:rsidRPr="008E6532" w:rsidSect="00F7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4166"/>
    <w:multiLevelType w:val="hybridMultilevel"/>
    <w:tmpl w:val="3AB0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990"/>
    <w:multiLevelType w:val="hybridMultilevel"/>
    <w:tmpl w:val="277E5D54"/>
    <w:lvl w:ilvl="0" w:tplc="A1E0AE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A18FA"/>
    <w:multiLevelType w:val="hybridMultilevel"/>
    <w:tmpl w:val="6FA80778"/>
    <w:lvl w:ilvl="0" w:tplc="17080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2F18"/>
    <w:multiLevelType w:val="hybridMultilevel"/>
    <w:tmpl w:val="3AB0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4F64"/>
    <w:multiLevelType w:val="hybridMultilevel"/>
    <w:tmpl w:val="FFEC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40DB"/>
    <w:multiLevelType w:val="multilevel"/>
    <w:tmpl w:val="9244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23B74"/>
    <w:multiLevelType w:val="hybridMultilevel"/>
    <w:tmpl w:val="B29EC950"/>
    <w:lvl w:ilvl="0" w:tplc="93581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36D5B"/>
    <w:multiLevelType w:val="hybridMultilevel"/>
    <w:tmpl w:val="FD486246"/>
    <w:lvl w:ilvl="0" w:tplc="C310ED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132"/>
    <w:multiLevelType w:val="multilevel"/>
    <w:tmpl w:val="485687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36A"/>
    <w:rsid w:val="00002D45"/>
    <w:rsid w:val="000660E3"/>
    <w:rsid w:val="00081D72"/>
    <w:rsid w:val="000F6473"/>
    <w:rsid w:val="00127FD3"/>
    <w:rsid w:val="001E6BD6"/>
    <w:rsid w:val="001F39DB"/>
    <w:rsid w:val="00224ACD"/>
    <w:rsid w:val="00246D0D"/>
    <w:rsid w:val="002824C0"/>
    <w:rsid w:val="002B612A"/>
    <w:rsid w:val="004563C4"/>
    <w:rsid w:val="004F4F77"/>
    <w:rsid w:val="005547D5"/>
    <w:rsid w:val="005A3ECA"/>
    <w:rsid w:val="005F5AC6"/>
    <w:rsid w:val="006C3B13"/>
    <w:rsid w:val="00824D52"/>
    <w:rsid w:val="00887613"/>
    <w:rsid w:val="008E6532"/>
    <w:rsid w:val="009D0F21"/>
    <w:rsid w:val="00A01A3C"/>
    <w:rsid w:val="00A9436A"/>
    <w:rsid w:val="00AA7417"/>
    <w:rsid w:val="00BC596B"/>
    <w:rsid w:val="00C128BE"/>
    <w:rsid w:val="00C35AB3"/>
    <w:rsid w:val="00D07B96"/>
    <w:rsid w:val="00D55855"/>
    <w:rsid w:val="00D61240"/>
    <w:rsid w:val="00DA5628"/>
    <w:rsid w:val="00DF5B85"/>
    <w:rsid w:val="00EC466F"/>
    <w:rsid w:val="00F2472F"/>
    <w:rsid w:val="00F73749"/>
    <w:rsid w:val="00FA4024"/>
    <w:rsid w:val="00FD4CD1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A44CE-581A-48F9-B617-CEECEE0F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7F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60E3"/>
    <w:rPr>
      <w:color w:val="0000FF" w:themeColor="hyperlink"/>
      <w:u w:val="single"/>
    </w:rPr>
  </w:style>
  <w:style w:type="paragraph" w:customStyle="1" w:styleId="Default">
    <w:name w:val="Default"/>
    <w:rsid w:val="00824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82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ustova_yele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stova_yele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4383-2CB2-4476-9D3F-E3E5F4B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Azamat Azatov</cp:lastModifiedBy>
  <cp:revision>8</cp:revision>
  <dcterms:created xsi:type="dcterms:W3CDTF">2024-01-08T05:31:00Z</dcterms:created>
  <dcterms:modified xsi:type="dcterms:W3CDTF">2024-01-10T06:31:00Z</dcterms:modified>
</cp:coreProperties>
</file>