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C9" w:rsidRPr="008379C9" w:rsidRDefault="001C7BC2" w:rsidP="007D6064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379C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Тәжірибелік сабақ № </w:t>
      </w:r>
      <w:r w:rsidR="008379C9" w:rsidRPr="008379C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</w:p>
    <w:p w:rsidR="00EE3D94" w:rsidRPr="008379C9" w:rsidRDefault="001C7BC2" w:rsidP="007D6064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379C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Тақырыбы: </w:t>
      </w:r>
      <w:r w:rsidR="0037338E" w:rsidRPr="008379C9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Қосалқы</w:t>
      </w:r>
      <w:r w:rsidR="00EE3D94" w:rsidRPr="008379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өндірістік объектілердің </w:t>
      </w:r>
      <w:r w:rsidR="00EE3D94" w:rsidRPr="008379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алаңдарын</w:t>
      </w:r>
      <w:r w:rsidR="00EE3D94" w:rsidRPr="008379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есептеу </w:t>
      </w:r>
    </w:p>
    <w:p w:rsidR="00122246" w:rsidRPr="008379C9" w:rsidRDefault="001C7BC2" w:rsidP="00122246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379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Сабақтың мақсаты: </w:t>
      </w:r>
      <w:r w:rsidR="00122246" w:rsidRPr="008379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қосалқы өндірістік объектілердің </w:t>
      </w:r>
      <w:r w:rsidR="00122246" w:rsidRPr="008379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алаңдарын</w:t>
      </w:r>
      <w:r w:rsidR="00122246" w:rsidRPr="008379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есептеу дағдыларын меңгеру </w:t>
      </w:r>
    </w:p>
    <w:p w:rsidR="001C7BC2" w:rsidRPr="008379C9" w:rsidRDefault="001C7BC2" w:rsidP="00122246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379C9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Негізгі сұрақтар:</w:t>
      </w:r>
    </w:p>
    <w:p w:rsidR="00E321EF" w:rsidRPr="008379C9" w:rsidRDefault="00C35F87" w:rsidP="00E321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8379C9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1. </w:t>
      </w:r>
      <w:r w:rsidR="00247A3B" w:rsidRPr="008379C9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Өнеркәсіптік биотехнологиялық кәсіпорынның қосалқы цехтары</w:t>
      </w:r>
    </w:p>
    <w:p w:rsidR="00E321EF" w:rsidRPr="008379C9" w:rsidRDefault="00E321EF" w:rsidP="00E321E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79C9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247A3B" w:rsidRPr="008379C9">
        <w:rPr>
          <w:rFonts w:ascii="Times New Roman" w:hAnsi="Times New Roman"/>
          <w:sz w:val="28"/>
          <w:szCs w:val="28"/>
          <w:lang w:val="kk-KZ"/>
        </w:rPr>
        <w:t>Өнеркәсіптік биотехнология кәсіпорындарының қосалқы цехтарының мәні</w:t>
      </w:r>
    </w:p>
    <w:p w:rsidR="00E321EF" w:rsidRPr="008379C9" w:rsidRDefault="00E321EF" w:rsidP="00E321E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8379C9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47671A" w:rsidRPr="008379C9">
        <w:rPr>
          <w:rFonts w:ascii="Times New Roman" w:hAnsi="Times New Roman"/>
          <w:sz w:val="28"/>
          <w:szCs w:val="28"/>
          <w:lang w:val="kk-KZ"/>
        </w:rPr>
        <w:t>Өнеркәсіптік биотехнология кәсіпорындарының қосалқы цехтарының ауданын есептеу принципі</w:t>
      </w:r>
    </w:p>
    <w:p w:rsidR="00122246" w:rsidRPr="008379C9" w:rsidRDefault="00122246" w:rsidP="001222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83AEB" w:rsidRPr="008379C9" w:rsidRDefault="001C7BC2" w:rsidP="00B67B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379C9">
        <w:rPr>
          <w:rFonts w:ascii="Times New Roman" w:hAnsi="Times New Roman" w:cs="Times New Roman"/>
          <w:sz w:val="28"/>
          <w:szCs w:val="28"/>
          <w:lang w:val="kk-KZ"/>
        </w:rPr>
        <w:t>Тапсырма:</w:t>
      </w:r>
      <w:r w:rsidR="00DC46CD" w:rsidRPr="008379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71A" w:rsidRPr="008379C9">
        <w:rPr>
          <w:rFonts w:ascii="Times New Roman" w:hAnsi="Times New Roman" w:cs="Times New Roman"/>
          <w:sz w:val="28"/>
          <w:szCs w:val="28"/>
          <w:lang w:val="kk-KZ"/>
        </w:rPr>
        <w:t>кәсіпорынның қосалқы цехтарын есептеу</w:t>
      </w:r>
    </w:p>
    <w:p w:rsidR="001C7BC2" w:rsidRPr="008379C9" w:rsidRDefault="001C7BC2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379C9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Тапсырманы орындау бойынша әдістемелік ұсыныстар:</w:t>
      </w:r>
    </w:p>
    <w:p w:rsidR="00B858CB" w:rsidRPr="008379C9" w:rsidRDefault="0037338E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379C9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Бірінші кезеңде өндірістік биотехнологиялық кәсіпорындардың қосалқы цехтарының сипаттамаларын мұқият оқып шығыңыз.</w:t>
      </w:r>
    </w:p>
    <w:p w:rsidR="00D84C3B" w:rsidRPr="008379C9" w:rsidRDefault="00D84C3B" w:rsidP="00D84C3B">
      <w:pPr>
        <w:spacing w:after="0" w:line="379" w:lineRule="atLeast"/>
        <w:ind w:right="150" w:firstLine="709"/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</w:pPr>
      <w:r w:rsidRPr="008379C9">
        <w:rPr>
          <w:rFonts w:ascii="Times New Roman" w:eastAsia="Times New Roman" w:hAnsi="Times New Roman"/>
          <w:bCs/>
          <w:kern w:val="36"/>
          <w:sz w:val="28"/>
          <w:szCs w:val="28"/>
          <w:lang w:val="kk-KZ" w:eastAsia="ru-RU"/>
        </w:rPr>
        <w:t>Кәсіпорынның сипатына байланысты зауыттық үй-жайлардың бес тобы бөлінеді.</w:t>
      </w:r>
    </w:p>
    <w:p w:rsidR="00D84C3B" w:rsidRPr="008379C9" w:rsidRDefault="00D84C3B" w:rsidP="00D84C3B">
      <w:pPr>
        <w:spacing w:after="0" w:line="379" w:lineRule="atLeast"/>
        <w:ind w:right="150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379C9">
        <w:rPr>
          <w:rFonts w:ascii="Times New Roman" w:eastAsia="Times New Roman" w:hAnsi="Times New Roman"/>
          <w:sz w:val="28"/>
          <w:szCs w:val="28"/>
          <w:lang w:val="kk-KZ" w:eastAsia="ru-RU"/>
        </w:rPr>
        <w:t>Өндірістік үй-жайлар өндірістің технологиялық процесін тиісті түрде қамтамасыз етуге арналған. Олар әсіресе өнеркәсіптік кәсіпорындар мен қоғамдық тамақтандыру кәсіпорындарында күшейтілген.</w:t>
      </w:r>
    </w:p>
    <w:p w:rsidR="00D84C3B" w:rsidRPr="008379C9" w:rsidRDefault="00D84C3B" w:rsidP="00D84C3B">
      <w:pPr>
        <w:spacing w:after="0" w:line="379" w:lineRule="atLeast"/>
        <w:ind w:right="150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379C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2) Қоймалар әр түрлі құрамдағы шикізатты, жартылай фабрикаттарды және дайын өнімдерді белгілі бір температура мен ылғалдылық жағдайында бөлек сақтауға арналған.</w:t>
      </w:r>
    </w:p>
    <w:p w:rsidR="00D84C3B" w:rsidRPr="008379C9" w:rsidRDefault="00D84C3B" w:rsidP="00D84C3B">
      <w:pPr>
        <w:spacing w:after="0" w:line="379" w:lineRule="atLeast"/>
        <w:ind w:right="15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379C9">
        <w:rPr>
          <w:rFonts w:ascii="Times New Roman" w:eastAsia="Times New Roman" w:hAnsi="Times New Roman"/>
          <w:sz w:val="28"/>
          <w:szCs w:val="28"/>
          <w:lang w:val="kk-KZ" w:eastAsia="ru-RU"/>
        </w:rPr>
        <w:t>3) Жартылай фабрикаттарды пісіруге арналған камералар. Оларға сырді, шикі ысталған шұжықтарды пісіруге арналған камераларды жатқызуға болады.</w:t>
      </w:r>
    </w:p>
    <w:p w:rsidR="00D84C3B" w:rsidRPr="008379C9" w:rsidRDefault="00D84C3B" w:rsidP="00D84C3B">
      <w:pPr>
        <w:spacing w:after="0" w:line="379" w:lineRule="atLeast"/>
        <w:ind w:right="150" w:firstLine="709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379C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4) Әкімшілік үй-жайларға: киім-кешек, душ, қол жуғыштар мен қызметкерлерге арналған дәретхана, әйелдер гигиенасы, демалыс бөлмесі, сауықтыру пункті, асхана және буфет, кеңсе және т.б.</w:t>
      </w:r>
    </w:p>
    <w:p w:rsidR="00D84C3B" w:rsidRPr="008379C9" w:rsidRDefault="00D84C3B" w:rsidP="00D84C3B">
      <w:pPr>
        <w:spacing w:after="0" w:line="379" w:lineRule="atLeast"/>
        <w:ind w:right="150" w:firstLine="709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8379C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5)</w:t>
      </w:r>
      <w:r w:rsidRPr="008379C9">
        <w:rPr>
          <w:lang w:val="kk-KZ"/>
        </w:rPr>
        <w:t xml:space="preserve"> </w:t>
      </w:r>
      <w:r w:rsidRPr="008379C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Техникалық немесе қосалқы үй-жайлар: желдету камерасы, қалқан, қазандық, бойлерлік  және т.б.</w:t>
      </w:r>
    </w:p>
    <w:p w:rsidR="0037338E" w:rsidRPr="008379C9" w:rsidRDefault="004376C8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379C9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Зауыттың қосалқы үй-жайларының ауданын есептеген кезде қойма үй-жайларының ауданы формула бойынша есептеледі</w:t>
      </w:r>
      <w:r w:rsidR="00D84C3B" w:rsidRPr="008379C9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046977" w:rsidRPr="008379C9" w:rsidRDefault="00046977" w:rsidP="00046977">
      <w:pPr>
        <w:pStyle w:val="a9"/>
        <w:ind w:left="0" w:firstLine="709"/>
        <w:jc w:val="both"/>
        <w:rPr>
          <w:rFonts w:ascii="KZ Times New Roman" w:hAnsi="KZ Times New Roman"/>
          <w:sz w:val="28"/>
          <w:lang w:val="kk-KZ"/>
        </w:rPr>
      </w:pPr>
      <w:r w:rsidRPr="008379C9">
        <w:rPr>
          <w:rFonts w:ascii="KZ Times New Roman" w:hAnsi="KZ Times New Roman"/>
          <w:sz w:val="28"/>
          <w:lang w:val="kk-KZ"/>
        </w:rPr>
        <w:t>сақтау камераларының аудандары дайын өнiмнiң мөлшерi, сақтау уақыты және норматив бойынша сақтау камерасының 1 м</w:t>
      </w:r>
      <w:r w:rsidRPr="008379C9">
        <w:rPr>
          <w:rFonts w:ascii="KZ Times New Roman" w:hAnsi="KZ Times New Roman"/>
          <w:sz w:val="28"/>
          <w:vertAlign w:val="superscript"/>
          <w:lang w:val="kk-KZ"/>
        </w:rPr>
        <w:t>2</w:t>
      </w:r>
      <w:r w:rsidRPr="008379C9">
        <w:rPr>
          <w:rFonts w:ascii="KZ Times New Roman" w:hAnsi="KZ Times New Roman"/>
          <w:sz w:val="28"/>
          <w:lang w:val="kk-KZ"/>
        </w:rPr>
        <w:t xml:space="preserve"> -іне жүктелетiн өнiм салмағына байланысты 1-формула бойынша анықталады.</w:t>
      </w:r>
    </w:p>
    <w:p w:rsidR="00046977" w:rsidRPr="008379C9" w:rsidRDefault="00046977" w:rsidP="00046977">
      <w:pPr>
        <w:pStyle w:val="a9"/>
        <w:ind w:left="0" w:firstLine="709"/>
        <w:jc w:val="both"/>
        <w:rPr>
          <w:rFonts w:ascii="KZ Times New Roman" w:hAnsi="KZ Times New Roman"/>
          <w:sz w:val="28"/>
          <w:lang w:val="kk-KZ"/>
        </w:rPr>
      </w:pPr>
      <w:r w:rsidRPr="008379C9">
        <w:rPr>
          <w:rFonts w:ascii="KZ Times New Roman" w:hAnsi="KZ Times New Roman"/>
          <w:sz w:val="28"/>
          <w:lang w:val="kk-KZ"/>
        </w:rPr>
        <w:t xml:space="preserve">                     </w:t>
      </w:r>
      <w:r w:rsidRPr="008379C9">
        <w:rPr>
          <w:rFonts w:ascii="KZ Times New Roman" w:hAnsi="KZ Times New Roman"/>
          <w:position w:val="-26"/>
          <w:sz w:val="28"/>
          <w:lang w:val="kk-KZ"/>
        </w:rPr>
        <w:object w:dxaOrig="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3pt" o:ole="">
            <v:imagedata r:id="rId7" o:title=""/>
          </v:shape>
          <o:OLEObject Type="Embed" ProgID="Equation.2" ShapeID="_x0000_i1025" DrawAspect="Content" ObjectID="_1761042397" r:id="rId8"/>
        </w:object>
      </w:r>
      <w:r w:rsidRPr="008379C9">
        <w:rPr>
          <w:rFonts w:ascii="KZ Times New Roman" w:hAnsi="KZ Times New Roman"/>
          <w:sz w:val="28"/>
          <w:lang w:val="kk-KZ"/>
        </w:rPr>
        <w:t xml:space="preserve">           (1)</w:t>
      </w:r>
    </w:p>
    <w:p w:rsidR="00046977" w:rsidRPr="008379C9" w:rsidRDefault="00046977" w:rsidP="00046977">
      <w:pPr>
        <w:pStyle w:val="a9"/>
        <w:numPr>
          <w:ilvl w:val="12"/>
          <w:numId w:val="0"/>
        </w:numPr>
        <w:spacing w:after="0" w:line="240" w:lineRule="auto"/>
        <w:ind w:firstLine="709"/>
        <w:jc w:val="both"/>
        <w:rPr>
          <w:rFonts w:ascii="KZ Times New Roman" w:hAnsi="KZ Times New Roman"/>
          <w:sz w:val="28"/>
          <w:lang w:val="kk-KZ"/>
        </w:rPr>
      </w:pPr>
      <w:r w:rsidRPr="008379C9">
        <w:rPr>
          <w:rFonts w:ascii="KZ Times New Roman" w:hAnsi="KZ Times New Roman"/>
          <w:sz w:val="28"/>
          <w:lang w:val="kk-KZ"/>
        </w:rPr>
        <w:t>мұнда:  Q -  1 тәулiк ішінде сақталатын өнiмнiң мөлшерi, т;</w:t>
      </w:r>
    </w:p>
    <w:p w:rsidR="00046977" w:rsidRPr="008379C9" w:rsidRDefault="00046977" w:rsidP="00046977">
      <w:pPr>
        <w:pStyle w:val="a9"/>
        <w:numPr>
          <w:ilvl w:val="12"/>
          <w:numId w:val="0"/>
        </w:numPr>
        <w:spacing w:after="0" w:line="240" w:lineRule="auto"/>
        <w:ind w:firstLine="709"/>
        <w:jc w:val="both"/>
        <w:rPr>
          <w:rFonts w:ascii="KZ Times New Roman" w:hAnsi="KZ Times New Roman"/>
          <w:sz w:val="28"/>
          <w:lang w:val="kk-KZ"/>
        </w:rPr>
      </w:pPr>
      <w:r w:rsidRPr="008379C9">
        <w:rPr>
          <w:rFonts w:ascii="KZ Times New Roman" w:hAnsi="KZ Times New Roman"/>
          <w:sz w:val="28"/>
          <w:lang w:val="kk-KZ"/>
        </w:rPr>
        <w:t xml:space="preserve">           C -  сақтау уақыты, тәулiк;</w:t>
      </w:r>
    </w:p>
    <w:p w:rsidR="00046977" w:rsidRPr="008379C9" w:rsidRDefault="00046977" w:rsidP="00046977">
      <w:pPr>
        <w:pStyle w:val="a9"/>
        <w:numPr>
          <w:ilvl w:val="12"/>
          <w:numId w:val="0"/>
        </w:numPr>
        <w:spacing w:after="0" w:line="240" w:lineRule="auto"/>
        <w:ind w:firstLine="709"/>
        <w:jc w:val="both"/>
        <w:rPr>
          <w:rFonts w:ascii="KZ Times New Roman" w:hAnsi="KZ Times New Roman"/>
          <w:sz w:val="28"/>
          <w:lang w:val="kk-KZ"/>
        </w:rPr>
      </w:pPr>
      <w:r w:rsidRPr="008379C9">
        <w:rPr>
          <w:rFonts w:ascii="KZ Times New Roman" w:hAnsi="KZ Times New Roman"/>
          <w:sz w:val="28"/>
          <w:lang w:val="kk-KZ"/>
        </w:rPr>
        <w:lastRenderedPageBreak/>
        <w:t xml:space="preserve">            q  -  норматив бойнша камера ауданының 1 м</w:t>
      </w:r>
      <w:r w:rsidRPr="008379C9">
        <w:rPr>
          <w:rFonts w:ascii="KZ Times New Roman" w:hAnsi="KZ Times New Roman"/>
          <w:sz w:val="28"/>
          <w:vertAlign w:val="superscript"/>
          <w:lang w:val="kk-KZ"/>
        </w:rPr>
        <w:t>2</w:t>
      </w:r>
      <w:r w:rsidRPr="008379C9">
        <w:rPr>
          <w:rFonts w:ascii="KZ Times New Roman" w:hAnsi="KZ Times New Roman"/>
          <w:sz w:val="28"/>
          <w:lang w:val="kk-KZ"/>
        </w:rPr>
        <w:t xml:space="preserve"> -не жүктелетiн  </w:t>
      </w:r>
    </w:p>
    <w:p w:rsidR="00046977" w:rsidRPr="008379C9" w:rsidRDefault="00046977" w:rsidP="00046977">
      <w:pPr>
        <w:pStyle w:val="a9"/>
        <w:numPr>
          <w:ilvl w:val="12"/>
          <w:numId w:val="0"/>
        </w:numPr>
        <w:spacing w:after="0" w:line="240" w:lineRule="auto"/>
        <w:rPr>
          <w:rFonts w:ascii="KZ Times New Roman" w:hAnsi="KZ Times New Roman"/>
          <w:sz w:val="28"/>
          <w:lang w:val="kk-KZ"/>
        </w:rPr>
      </w:pPr>
      <w:r w:rsidRPr="008379C9">
        <w:rPr>
          <w:rFonts w:ascii="KZ Times New Roman" w:hAnsi="KZ Times New Roman"/>
          <w:sz w:val="28"/>
          <w:lang w:val="kk-KZ"/>
        </w:rPr>
        <w:t>өнiмнiң  мөлшерi, т;</w:t>
      </w:r>
    </w:p>
    <w:p w:rsidR="00046977" w:rsidRPr="008379C9" w:rsidRDefault="00046977" w:rsidP="00046977">
      <w:pPr>
        <w:pStyle w:val="a9"/>
        <w:spacing w:after="0" w:line="240" w:lineRule="auto"/>
        <w:ind w:left="0" w:firstLine="709"/>
        <w:jc w:val="both"/>
        <w:rPr>
          <w:rFonts w:ascii="KZ Times New Roman" w:hAnsi="KZ Times New Roman"/>
          <w:sz w:val="28"/>
          <w:lang w:val="kk-KZ"/>
        </w:rPr>
      </w:pPr>
      <w:r w:rsidRPr="008379C9">
        <w:rPr>
          <w:rFonts w:ascii="KZ Times New Roman" w:hAnsi="KZ Times New Roman"/>
          <w:sz w:val="28"/>
          <w:lang w:val="kk-KZ"/>
        </w:rPr>
        <w:t xml:space="preserve">            K -  ауданды запастау коэффициентi.</w:t>
      </w:r>
    </w:p>
    <w:p w:rsidR="003742BD" w:rsidRPr="008379C9" w:rsidRDefault="0047671A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9C9">
        <w:rPr>
          <w:rFonts w:ascii="Times New Roman" w:hAnsi="Times New Roman" w:cs="Times New Roman"/>
          <w:sz w:val="28"/>
          <w:szCs w:val="28"/>
          <w:lang w:val="kk-KZ"/>
        </w:rPr>
        <w:t>Сүт зауытында дайын өнімнің жарамдылық мерзімі келесідей: ауыз сүт, диеталық өнімдер - 0,75 күн; қаймақ, сүзбе – 1 күн</w:t>
      </w:r>
      <w:r w:rsidR="003742BD" w:rsidRPr="008379C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91C47" w:rsidRPr="008379C9" w:rsidRDefault="00CF7369" w:rsidP="00CF7369">
      <w:pPr>
        <w:pStyle w:val="a9"/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9C9">
        <w:rPr>
          <w:rFonts w:ascii="KZ Times New Roman" w:hAnsi="KZ Times New Roman"/>
          <w:sz w:val="28"/>
          <w:lang w:val="kk-KZ"/>
        </w:rPr>
        <w:t>Норматив бойнша камера ауданының 1 м</w:t>
      </w:r>
      <w:r w:rsidRPr="008379C9">
        <w:rPr>
          <w:rFonts w:ascii="KZ Times New Roman" w:hAnsi="KZ Times New Roman"/>
          <w:sz w:val="28"/>
          <w:vertAlign w:val="superscript"/>
          <w:lang w:val="kk-KZ"/>
        </w:rPr>
        <w:t>2</w:t>
      </w:r>
      <w:r w:rsidRPr="008379C9">
        <w:rPr>
          <w:rFonts w:ascii="KZ Times New Roman" w:hAnsi="KZ Times New Roman"/>
          <w:sz w:val="28"/>
          <w:lang w:val="kk-KZ"/>
        </w:rPr>
        <w:t xml:space="preserve"> -не жүктелетiн өнiмнiң  мөлшерi</w:t>
      </w:r>
      <w:r w:rsidRPr="008379C9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8379C9">
        <w:rPr>
          <w:rFonts w:ascii="KZ Times New Roman" w:hAnsi="KZ Times New Roman"/>
          <w:sz w:val="28"/>
          <w:lang w:val="kk-KZ"/>
        </w:rPr>
        <w:t>ауданды запастау коэффициентi</w:t>
      </w:r>
      <w:r w:rsidRPr="008379C9">
        <w:rPr>
          <w:rFonts w:ascii="Times New Roman" w:hAnsi="Times New Roman" w:cs="Times New Roman"/>
          <w:sz w:val="28"/>
          <w:szCs w:val="28"/>
          <w:lang w:val="kk-KZ"/>
        </w:rPr>
        <w:t xml:space="preserve"> 1-кестеде келтірілген.</w:t>
      </w:r>
    </w:p>
    <w:p w:rsidR="00CF7369" w:rsidRPr="008379C9" w:rsidRDefault="00CF7369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42BD" w:rsidRPr="008379C9" w:rsidRDefault="00D30AEE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9C9">
        <w:rPr>
          <w:rFonts w:ascii="Times New Roman" w:hAnsi="Times New Roman" w:cs="Times New Roman"/>
          <w:sz w:val="28"/>
          <w:szCs w:val="28"/>
          <w:lang w:val="kk-KZ"/>
        </w:rPr>
        <w:t>1-кесте – Сүт өнімдерін сақтауға арналған жүктеме нормалары және кеңістікті пайдалану коэффициенті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5B5D" w:rsidRPr="008379C9" w:rsidTr="00C75B5D">
        <w:tc>
          <w:tcPr>
            <w:tcW w:w="3190" w:type="dxa"/>
            <w:vAlign w:val="center"/>
          </w:tcPr>
          <w:p w:rsidR="00C75B5D" w:rsidRPr="008379C9" w:rsidRDefault="00D30AEE" w:rsidP="00C75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Өнім, орау түрі</w:t>
            </w:r>
          </w:p>
        </w:tc>
        <w:tc>
          <w:tcPr>
            <w:tcW w:w="3190" w:type="dxa"/>
            <w:vAlign w:val="center"/>
          </w:tcPr>
          <w:p w:rsidR="00C75B5D" w:rsidRPr="008379C9" w:rsidRDefault="00D30AEE" w:rsidP="00D30AEE">
            <w:pPr>
              <w:pStyle w:val="a9"/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KZ Times New Roman" w:hAnsi="KZ Times New Roman"/>
                <w:sz w:val="24"/>
                <w:szCs w:val="24"/>
                <w:lang w:val="kk-KZ"/>
              </w:rPr>
              <w:t>Норматив бойнша камера ауданының 1 м</w:t>
            </w:r>
            <w:r w:rsidRPr="008379C9">
              <w:rPr>
                <w:rFonts w:ascii="KZ Times New Roman" w:hAnsi="KZ 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379C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-не жүктелетiн өнiмнiң  мөлшерi, т</w:t>
            </w:r>
          </w:p>
        </w:tc>
        <w:tc>
          <w:tcPr>
            <w:tcW w:w="3191" w:type="dxa"/>
            <w:vAlign w:val="center"/>
          </w:tcPr>
          <w:p w:rsidR="00C75B5D" w:rsidRPr="008379C9" w:rsidRDefault="00D30AEE" w:rsidP="00C75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KZ Times New Roman" w:hAnsi="KZ Times New Roman"/>
                <w:sz w:val="24"/>
                <w:szCs w:val="24"/>
                <w:lang w:val="kk-KZ"/>
              </w:rPr>
              <w:t>Ауданды запастау коэффициентi</w:t>
            </w:r>
          </w:p>
        </w:tc>
      </w:tr>
      <w:tr w:rsidR="0054040A" w:rsidRPr="008379C9" w:rsidTr="005F572C">
        <w:tc>
          <w:tcPr>
            <w:tcW w:w="9571" w:type="dxa"/>
            <w:gridSpan w:val="3"/>
          </w:tcPr>
          <w:p w:rsidR="0054040A" w:rsidRPr="008379C9" w:rsidRDefault="00E20B92" w:rsidP="00540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 қышқыл сусындар</w:t>
            </w:r>
          </w:p>
        </w:tc>
      </w:tr>
      <w:tr w:rsidR="00C75B5D" w:rsidRPr="008379C9" w:rsidTr="00BC2377">
        <w:tc>
          <w:tcPr>
            <w:tcW w:w="3190" w:type="dxa"/>
          </w:tcPr>
          <w:p w:rsidR="00C75B5D" w:rsidRPr="008379C9" w:rsidRDefault="00EE4D81" w:rsidP="00C75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сыйымдылығы 0,5 және 1 л бөтелкелерде</w:t>
            </w:r>
          </w:p>
        </w:tc>
        <w:tc>
          <w:tcPr>
            <w:tcW w:w="3190" w:type="dxa"/>
            <w:vAlign w:val="center"/>
          </w:tcPr>
          <w:p w:rsidR="00C75B5D" w:rsidRPr="008379C9" w:rsidRDefault="00312F6D" w:rsidP="00B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346</w:t>
            </w:r>
          </w:p>
        </w:tc>
        <w:tc>
          <w:tcPr>
            <w:tcW w:w="3191" w:type="dxa"/>
            <w:vAlign w:val="center"/>
          </w:tcPr>
          <w:p w:rsidR="00C75B5D" w:rsidRPr="008379C9" w:rsidRDefault="00312F6D" w:rsidP="00B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</w:tr>
      <w:tr w:rsidR="00C75B5D" w:rsidRPr="008379C9" w:rsidTr="00BC2377">
        <w:tc>
          <w:tcPr>
            <w:tcW w:w="3190" w:type="dxa"/>
          </w:tcPr>
          <w:p w:rsidR="00C75B5D" w:rsidRPr="008379C9" w:rsidRDefault="00EE4D81" w:rsidP="00C75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сыйымдылығы 0,2 л банкаларда</w:t>
            </w:r>
          </w:p>
        </w:tc>
        <w:tc>
          <w:tcPr>
            <w:tcW w:w="3190" w:type="dxa"/>
            <w:vAlign w:val="center"/>
          </w:tcPr>
          <w:p w:rsidR="00C75B5D" w:rsidRPr="008379C9" w:rsidRDefault="00765766" w:rsidP="00B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3191" w:type="dxa"/>
            <w:vAlign w:val="center"/>
          </w:tcPr>
          <w:p w:rsidR="00C75B5D" w:rsidRPr="008379C9" w:rsidRDefault="00765766" w:rsidP="00B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C75B5D" w:rsidRPr="008379C9" w:rsidTr="00BC2377">
        <w:tc>
          <w:tcPr>
            <w:tcW w:w="3190" w:type="dxa"/>
          </w:tcPr>
          <w:p w:rsidR="00C75B5D" w:rsidRPr="008379C9" w:rsidRDefault="0099134A" w:rsidP="00C75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сыйымдылығы 1,0 л қағаз пакеттерде</w:t>
            </w:r>
          </w:p>
        </w:tc>
        <w:tc>
          <w:tcPr>
            <w:tcW w:w="3190" w:type="dxa"/>
            <w:vAlign w:val="center"/>
          </w:tcPr>
          <w:p w:rsidR="00C75B5D" w:rsidRPr="008379C9" w:rsidRDefault="00DB6F3F" w:rsidP="00B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570</w:t>
            </w:r>
          </w:p>
        </w:tc>
        <w:tc>
          <w:tcPr>
            <w:tcW w:w="3191" w:type="dxa"/>
            <w:vAlign w:val="center"/>
          </w:tcPr>
          <w:p w:rsidR="00C75B5D" w:rsidRPr="008379C9" w:rsidRDefault="00DB6F3F" w:rsidP="00B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</w:tr>
      <w:tr w:rsidR="00E82CDB" w:rsidRPr="008379C9" w:rsidTr="00DC62DA">
        <w:tc>
          <w:tcPr>
            <w:tcW w:w="9571" w:type="dxa"/>
            <w:gridSpan w:val="3"/>
          </w:tcPr>
          <w:p w:rsidR="00E82CDB" w:rsidRPr="008379C9" w:rsidRDefault="0099134A" w:rsidP="00E82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Сүзбе</w:t>
            </w:r>
          </w:p>
        </w:tc>
      </w:tr>
      <w:tr w:rsidR="00C75B5D" w:rsidRPr="008379C9" w:rsidTr="00CA19A5">
        <w:tc>
          <w:tcPr>
            <w:tcW w:w="3190" w:type="dxa"/>
          </w:tcPr>
          <w:p w:rsidR="00C75B5D" w:rsidRPr="008379C9" w:rsidRDefault="0099134A" w:rsidP="00C75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салмағы 250 және 500 г брикеттерде</w:t>
            </w:r>
          </w:p>
        </w:tc>
        <w:tc>
          <w:tcPr>
            <w:tcW w:w="3190" w:type="dxa"/>
            <w:vAlign w:val="center"/>
          </w:tcPr>
          <w:p w:rsidR="00C75B5D" w:rsidRPr="008379C9" w:rsidRDefault="00E82CDB" w:rsidP="00CA1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</w:t>
            </w:r>
          </w:p>
        </w:tc>
        <w:tc>
          <w:tcPr>
            <w:tcW w:w="3191" w:type="dxa"/>
            <w:vAlign w:val="center"/>
          </w:tcPr>
          <w:p w:rsidR="00C75B5D" w:rsidRPr="008379C9" w:rsidRDefault="00E82CDB" w:rsidP="00CA1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</w:tr>
      <w:tr w:rsidR="00CA19A5" w:rsidRPr="008379C9" w:rsidTr="004A4D90">
        <w:tc>
          <w:tcPr>
            <w:tcW w:w="9571" w:type="dxa"/>
            <w:gridSpan w:val="3"/>
          </w:tcPr>
          <w:p w:rsidR="00CA19A5" w:rsidRPr="008379C9" w:rsidRDefault="0099134A" w:rsidP="00CA1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CA19A5"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</w:t>
            </w:r>
          </w:p>
        </w:tc>
      </w:tr>
      <w:tr w:rsidR="00E82CDB" w:rsidRPr="008379C9" w:rsidTr="00CA19A5">
        <w:tc>
          <w:tcPr>
            <w:tcW w:w="3190" w:type="dxa"/>
          </w:tcPr>
          <w:p w:rsidR="00E82CDB" w:rsidRPr="008379C9" w:rsidRDefault="002D1243" w:rsidP="00C75B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салмағы 200 г қағаз стақандарда</w:t>
            </w:r>
          </w:p>
        </w:tc>
        <w:tc>
          <w:tcPr>
            <w:tcW w:w="3190" w:type="dxa"/>
            <w:vAlign w:val="center"/>
          </w:tcPr>
          <w:p w:rsidR="00E82CDB" w:rsidRPr="008379C9" w:rsidRDefault="00CA19A5" w:rsidP="00CA1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3191" w:type="dxa"/>
            <w:vAlign w:val="center"/>
          </w:tcPr>
          <w:p w:rsidR="00E82CDB" w:rsidRPr="008379C9" w:rsidRDefault="00CA19A5" w:rsidP="00CA1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</w:tr>
    </w:tbl>
    <w:p w:rsidR="00491C47" w:rsidRPr="008379C9" w:rsidRDefault="00491C47" w:rsidP="00C75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515C" w:rsidRPr="008379C9" w:rsidRDefault="00A406BC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9C9">
        <w:rPr>
          <w:rFonts w:ascii="Times New Roman" w:hAnsi="Times New Roman" w:cs="Times New Roman"/>
          <w:sz w:val="28"/>
          <w:szCs w:val="28"/>
          <w:lang w:val="kk-KZ"/>
        </w:rPr>
        <w:t>Негізгі цехтар мен қойма үй-жайларының алаңдарын есептегеннен кейін сүт зауытының жиынтық алаңын шаршы метрмен анықтайды</w:t>
      </w:r>
      <w:r w:rsidR="0018515C" w:rsidRPr="008379C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80B86" w:rsidRPr="008379C9">
        <w:rPr>
          <w:rFonts w:ascii="Times New Roman" w:hAnsi="Times New Roman" w:cs="Times New Roman"/>
          <w:sz w:val="28"/>
          <w:szCs w:val="28"/>
          <w:lang w:val="kk-KZ"/>
        </w:rPr>
        <w:t>Алаңдарды есептеу нәтижелері 2-кестеге енгізіледі.</w:t>
      </w:r>
    </w:p>
    <w:p w:rsidR="00A80B86" w:rsidRPr="008379C9" w:rsidRDefault="00A80B86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515C" w:rsidRPr="008379C9" w:rsidRDefault="003B0AAD" w:rsidP="00D8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9C9">
        <w:rPr>
          <w:rFonts w:ascii="Times New Roman" w:hAnsi="Times New Roman" w:cs="Times New Roman"/>
          <w:sz w:val="28"/>
          <w:szCs w:val="28"/>
          <w:lang w:val="kk-KZ"/>
        </w:rPr>
        <w:t>2-кесте - Кәсіпорын алаңдарын есептеу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0152" w:rsidRPr="008379C9" w:rsidTr="00150152">
        <w:tc>
          <w:tcPr>
            <w:tcW w:w="3190" w:type="dxa"/>
            <w:vAlign w:val="center"/>
          </w:tcPr>
          <w:p w:rsidR="00150152" w:rsidRPr="008379C9" w:rsidRDefault="00970090" w:rsidP="00150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Өндірістердің тізбесі</w:t>
            </w:r>
          </w:p>
        </w:tc>
        <w:tc>
          <w:tcPr>
            <w:tcW w:w="3190" w:type="dxa"/>
            <w:vAlign w:val="center"/>
          </w:tcPr>
          <w:p w:rsidR="00150152" w:rsidRPr="008379C9" w:rsidRDefault="00970090" w:rsidP="00150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Алаңның кәсіпорын алаңына арақатынасы</w:t>
            </w:r>
            <w:r w:rsidR="00150152"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,%</w:t>
            </w:r>
          </w:p>
        </w:tc>
        <w:tc>
          <w:tcPr>
            <w:tcW w:w="3191" w:type="dxa"/>
            <w:vAlign w:val="center"/>
          </w:tcPr>
          <w:p w:rsidR="00150152" w:rsidRPr="008379C9" w:rsidRDefault="00362D43" w:rsidP="00150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</w:t>
            </w:r>
            <w:r w:rsidR="00150152"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</w:t>
            </w:r>
            <w:r w:rsidR="00150152" w:rsidRPr="008379C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150152" w:rsidRPr="008379C9" w:rsidTr="00150152">
        <w:tc>
          <w:tcPr>
            <w:tcW w:w="3190" w:type="dxa"/>
          </w:tcPr>
          <w:p w:rsidR="00150152" w:rsidRPr="008379C9" w:rsidRDefault="00F1351E" w:rsidP="001501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өндіріс және қойма үй-жайлары</w:t>
            </w:r>
          </w:p>
        </w:tc>
        <w:tc>
          <w:tcPr>
            <w:tcW w:w="3190" w:type="dxa"/>
            <w:vAlign w:val="center"/>
          </w:tcPr>
          <w:p w:rsidR="00150152" w:rsidRPr="008379C9" w:rsidRDefault="00150152" w:rsidP="00150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3191" w:type="dxa"/>
            <w:vAlign w:val="center"/>
          </w:tcPr>
          <w:p w:rsidR="00150152" w:rsidRPr="008379C9" w:rsidRDefault="00150152" w:rsidP="001501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50152" w:rsidRPr="008379C9" w:rsidTr="00150152">
        <w:tc>
          <w:tcPr>
            <w:tcW w:w="3190" w:type="dxa"/>
          </w:tcPr>
          <w:p w:rsidR="00150152" w:rsidRPr="008379C9" w:rsidRDefault="002E248D" w:rsidP="001501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Қосалқы үй-жайлар</w:t>
            </w:r>
          </w:p>
        </w:tc>
        <w:tc>
          <w:tcPr>
            <w:tcW w:w="3190" w:type="dxa"/>
            <w:vAlign w:val="center"/>
          </w:tcPr>
          <w:p w:rsidR="00150152" w:rsidRPr="008379C9" w:rsidRDefault="00150152" w:rsidP="00150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191" w:type="dxa"/>
            <w:vAlign w:val="center"/>
          </w:tcPr>
          <w:p w:rsidR="00150152" w:rsidRPr="008379C9" w:rsidRDefault="00150152" w:rsidP="001501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50152" w:rsidRPr="008379C9" w:rsidTr="00150152">
        <w:tc>
          <w:tcPr>
            <w:tcW w:w="3190" w:type="dxa"/>
          </w:tcPr>
          <w:p w:rsidR="00150152" w:rsidRPr="008379C9" w:rsidRDefault="00D44EAB" w:rsidP="001501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үй-жайлар</w:t>
            </w:r>
          </w:p>
        </w:tc>
        <w:tc>
          <w:tcPr>
            <w:tcW w:w="3190" w:type="dxa"/>
            <w:vAlign w:val="center"/>
          </w:tcPr>
          <w:p w:rsidR="00150152" w:rsidRPr="008379C9" w:rsidRDefault="00150152" w:rsidP="00150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91" w:type="dxa"/>
            <w:vAlign w:val="center"/>
          </w:tcPr>
          <w:p w:rsidR="00150152" w:rsidRPr="008379C9" w:rsidRDefault="00150152" w:rsidP="001501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50152" w:rsidRPr="008379C9" w:rsidTr="00150152">
        <w:tc>
          <w:tcPr>
            <w:tcW w:w="3190" w:type="dxa"/>
          </w:tcPr>
          <w:p w:rsidR="00150152" w:rsidRPr="008379C9" w:rsidRDefault="005319E7" w:rsidP="001501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Тұрмыстық үй-жайлар</w:t>
            </w:r>
          </w:p>
        </w:tc>
        <w:tc>
          <w:tcPr>
            <w:tcW w:w="3190" w:type="dxa"/>
            <w:vAlign w:val="center"/>
          </w:tcPr>
          <w:p w:rsidR="00150152" w:rsidRPr="008379C9" w:rsidRDefault="00150152" w:rsidP="00150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191" w:type="dxa"/>
            <w:vAlign w:val="center"/>
          </w:tcPr>
          <w:p w:rsidR="00150152" w:rsidRPr="008379C9" w:rsidRDefault="00150152" w:rsidP="001501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50152" w:rsidRPr="008379C9" w:rsidTr="00150152">
        <w:tc>
          <w:tcPr>
            <w:tcW w:w="3190" w:type="dxa"/>
          </w:tcPr>
          <w:p w:rsidR="00150152" w:rsidRPr="008379C9" w:rsidRDefault="00150152" w:rsidP="005319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</w:t>
            </w:r>
            <w:r w:rsidR="005319E7"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идорлар және т.б.</w:t>
            </w:r>
          </w:p>
        </w:tc>
        <w:tc>
          <w:tcPr>
            <w:tcW w:w="3190" w:type="dxa"/>
            <w:vAlign w:val="center"/>
          </w:tcPr>
          <w:p w:rsidR="00150152" w:rsidRPr="008379C9" w:rsidRDefault="00150152" w:rsidP="00150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8379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191" w:type="dxa"/>
            <w:vAlign w:val="center"/>
          </w:tcPr>
          <w:p w:rsidR="00150152" w:rsidRPr="008379C9" w:rsidRDefault="00150152" w:rsidP="001501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50152" w:rsidRPr="008379C9" w:rsidTr="00150152">
        <w:tc>
          <w:tcPr>
            <w:tcW w:w="3190" w:type="dxa"/>
          </w:tcPr>
          <w:p w:rsidR="00150152" w:rsidRPr="008379C9" w:rsidRDefault="005319E7" w:rsidP="001501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3190" w:type="dxa"/>
            <w:vAlign w:val="center"/>
          </w:tcPr>
          <w:p w:rsidR="00150152" w:rsidRPr="008379C9" w:rsidRDefault="00150152" w:rsidP="001501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  <w:vAlign w:val="center"/>
          </w:tcPr>
          <w:p w:rsidR="00150152" w:rsidRPr="008379C9" w:rsidRDefault="00150152" w:rsidP="001501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0152" w:rsidRPr="008379C9" w:rsidRDefault="00150152" w:rsidP="00150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50152" w:rsidRPr="008379C9" w:rsidRDefault="005B5C35" w:rsidP="001501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379C9">
        <w:rPr>
          <w:rFonts w:ascii="Times New Roman" w:hAnsi="Times New Roman" w:cs="Times New Roman"/>
          <w:color w:val="000000"/>
          <w:sz w:val="28"/>
          <w:szCs w:val="28"/>
          <w:lang w:val="kk-KZ"/>
        </w:rPr>
        <w:t>Ұсынылған материал негізінде кәсіпорынның қосалқы цехтарын есептеңіз</w:t>
      </w:r>
      <w:r w:rsidR="002408FC" w:rsidRPr="008379C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3E61" w:rsidRPr="008379C9" w:rsidRDefault="001C7BC2" w:rsidP="00B67B32">
      <w:pPr>
        <w:spacing w:after="0" w:line="240" w:lineRule="auto"/>
        <w:ind w:firstLine="709"/>
        <w:rPr>
          <w:sz w:val="28"/>
          <w:szCs w:val="28"/>
          <w:lang w:val="kk-KZ"/>
        </w:rPr>
      </w:pPr>
      <w:r w:rsidRPr="008379C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Есептілік нысаны: тапсырманы шешу; ауызша сауалнама</w:t>
      </w:r>
    </w:p>
    <w:sectPr w:rsidR="00553E61" w:rsidRPr="0083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0F71"/>
    <w:multiLevelType w:val="hybridMultilevel"/>
    <w:tmpl w:val="B104745E"/>
    <w:lvl w:ilvl="0" w:tplc="2EFC0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6485E"/>
    <w:multiLevelType w:val="multilevel"/>
    <w:tmpl w:val="E06C5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32EBF"/>
    <w:multiLevelType w:val="multilevel"/>
    <w:tmpl w:val="34A6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70855"/>
    <w:multiLevelType w:val="hybridMultilevel"/>
    <w:tmpl w:val="D55E30BA"/>
    <w:lvl w:ilvl="0" w:tplc="5502B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2E6F44"/>
    <w:multiLevelType w:val="multilevel"/>
    <w:tmpl w:val="8CB4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83E64"/>
    <w:multiLevelType w:val="multilevel"/>
    <w:tmpl w:val="94D6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D9"/>
    <w:rsid w:val="00040CB7"/>
    <w:rsid w:val="00046977"/>
    <w:rsid w:val="000B1266"/>
    <w:rsid w:val="00122246"/>
    <w:rsid w:val="00135B86"/>
    <w:rsid w:val="00147BE2"/>
    <w:rsid w:val="00150152"/>
    <w:rsid w:val="0017725F"/>
    <w:rsid w:val="0018515C"/>
    <w:rsid w:val="001A602C"/>
    <w:rsid w:val="001C7BC2"/>
    <w:rsid w:val="002408FC"/>
    <w:rsid w:val="00247A3B"/>
    <w:rsid w:val="0025219C"/>
    <w:rsid w:val="002D1243"/>
    <w:rsid w:val="002D7540"/>
    <w:rsid w:val="002E1FDE"/>
    <w:rsid w:val="002E248D"/>
    <w:rsid w:val="003074F0"/>
    <w:rsid w:val="00312F6D"/>
    <w:rsid w:val="00325137"/>
    <w:rsid w:val="00362D43"/>
    <w:rsid w:val="0037338E"/>
    <w:rsid w:val="003742BD"/>
    <w:rsid w:val="00396CD9"/>
    <w:rsid w:val="003B0AAD"/>
    <w:rsid w:val="003D7702"/>
    <w:rsid w:val="003F35EB"/>
    <w:rsid w:val="004376C8"/>
    <w:rsid w:val="004757DA"/>
    <w:rsid w:val="0047671A"/>
    <w:rsid w:val="00491C47"/>
    <w:rsid w:val="004978C2"/>
    <w:rsid w:val="00513554"/>
    <w:rsid w:val="005319E7"/>
    <w:rsid w:val="0054040A"/>
    <w:rsid w:val="00553E61"/>
    <w:rsid w:val="005B5C35"/>
    <w:rsid w:val="005C7480"/>
    <w:rsid w:val="006056AA"/>
    <w:rsid w:val="006A587D"/>
    <w:rsid w:val="006B0C10"/>
    <w:rsid w:val="006C37C2"/>
    <w:rsid w:val="00765766"/>
    <w:rsid w:val="00782CBE"/>
    <w:rsid w:val="007B54D8"/>
    <w:rsid w:val="007D6064"/>
    <w:rsid w:val="007E49ED"/>
    <w:rsid w:val="008379C9"/>
    <w:rsid w:val="00850AF4"/>
    <w:rsid w:val="00866C8B"/>
    <w:rsid w:val="00893444"/>
    <w:rsid w:val="008C0B8B"/>
    <w:rsid w:val="008E3B22"/>
    <w:rsid w:val="008F0924"/>
    <w:rsid w:val="00943CD4"/>
    <w:rsid w:val="009443ED"/>
    <w:rsid w:val="009566D5"/>
    <w:rsid w:val="00970090"/>
    <w:rsid w:val="0099134A"/>
    <w:rsid w:val="009F765A"/>
    <w:rsid w:val="00A00934"/>
    <w:rsid w:val="00A03FD3"/>
    <w:rsid w:val="00A406BC"/>
    <w:rsid w:val="00A40829"/>
    <w:rsid w:val="00A451B1"/>
    <w:rsid w:val="00A47E99"/>
    <w:rsid w:val="00A51FA5"/>
    <w:rsid w:val="00A80B86"/>
    <w:rsid w:val="00A80C6A"/>
    <w:rsid w:val="00A83AEB"/>
    <w:rsid w:val="00A861C1"/>
    <w:rsid w:val="00AA0CF8"/>
    <w:rsid w:val="00B04ACC"/>
    <w:rsid w:val="00B23B31"/>
    <w:rsid w:val="00B52C69"/>
    <w:rsid w:val="00B57885"/>
    <w:rsid w:val="00B67B32"/>
    <w:rsid w:val="00B858CB"/>
    <w:rsid w:val="00BC00F1"/>
    <w:rsid w:val="00BC2377"/>
    <w:rsid w:val="00C02565"/>
    <w:rsid w:val="00C24AE9"/>
    <w:rsid w:val="00C35F87"/>
    <w:rsid w:val="00C75B5D"/>
    <w:rsid w:val="00CA19A5"/>
    <w:rsid w:val="00CB504A"/>
    <w:rsid w:val="00CF7369"/>
    <w:rsid w:val="00D017DA"/>
    <w:rsid w:val="00D23111"/>
    <w:rsid w:val="00D30825"/>
    <w:rsid w:val="00D30AEE"/>
    <w:rsid w:val="00D44EAB"/>
    <w:rsid w:val="00D53AA9"/>
    <w:rsid w:val="00D652CD"/>
    <w:rsid w:val="00D84C3B"/>
    <w:rsid w:val="00D85217"/>
    <w:rsid w:val="00D90F5B"/>
    <w:rsid w:val="00D95F7F"/>
    <w:rsid w:val="00DB0870"/>
    <w:rsid w:val="00DB6F3F"/>
    <w:rsid w:val="00DC4038"/>
    <w:rsid w:val="00DC46CD"/>
    <w:rsid w:val="00E00816"/>
    <w:rsid w:val="00E20B92"/>
    <w:rsid w:val="00E321EF"/>
    <w:rsid w:val="00E568F2"/>
    <w:rsid w:val="00E82CDB"/>
    <w:rsid w:val="00EB5138"/>
    <w:rsid w:val="00EE3D94"/>
    <w:rsid w:val="00EE4D81"/>
    <w:rsid w:val="00F1351E"/>
    <w:rsid w:val="00F90DB7"/>
    <w:rsid w:val="00FB03CE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D852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85217"/>
  </w:style>
  <w:style w:type="table" w:styleId="ab">
    <w:name w:val="Table Grid"/>
    <w:basedOn w:val="a1"/>
    <w:uiPriority w:val="59"/>
    <w:rsid w:val="00C7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C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6C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A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35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6D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D8521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85217"/>
  </w:style>
  <w:style w:type="table" w:styleId="ab">
    <w:name w:val="Table Grid"/>
    <w:basedOn w:val="a1"/>
    <w:uiPriority w:val="59"/>
    <w:rsid w:val="00C7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EA0D-51D8-47C4-91A5-ED7A6215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2023-11-09T07:40:00Z</dcterms:created>
  <dcterms:modified xsi:type="dcterms:W3CDTF">2023-11-09T07:40:00Z</dcterms:modified>
</cp:coreProperties>
</file>