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5E" w:rsidRDefault="001C7BC2" w:rsidP="00040CB7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D7F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Тәжірибелік сабақ № </w:t>
      </w:r>
      <w:r w:rsidR="002D675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7</w:t>
      </w:r>
      <w:r w:rsidRPr="005D7F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7D6064" w:rsidRPr="005D7FF0" w:rsidRDefault="001C7BC2" w:rsidP="00040CB7">
      <w:pPr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0" w:name="_GoBack"/>
      <w:bookmarkEnd w:id="0"/>
      <w:r w:rsidRPr="005D7F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Тақырыбы: </w:t>
      </w:r>
      <w:r w:rsidR="007D6064" w:rsidRPr="005D7FF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Негізгі өндірістік үй-жайлардың </w:t>
      </w:r>
      <w:r w:rsidR="007D6064" w:rsidRPr="005D7FF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алаңдарын</w:t>
      </w:r>
      <w:r w:rsidR="007D6064" w:rsidRPr="005D7FF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есептеу </w:t>
      </w:r>
    </w:p>
    <w:p w:rsidR="001C7BC2" w:rsidRPr="005D7FF0" w:rsidRDefault="001C7BC2" w:rsidP="007D6064">
      <w:pPr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D7FF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Сабақтың мақсаты: </w:t>
      </w:r>
      <w:r w:rsidR="007D6064" w:rsidRPr="005D7FF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негізгі өндірістік үй-жайлардың </w:t>
      </w:r>
      <w:r w:rsidR="007D6064" w:rsidRPr="005D7FF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алаңдарын</w:t>
      </w:r>
      <w:r w:rsidR="007D6064" w:rsidRPr="005D7FF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есептеу дағдыларын меңгеру</w:t>
      </w:r>
    </w:p>
    <w:p w:rsidR="001C7BC2" w:rsidRPr="005D7FF0" w:rsidRDefault="001C7BC2" w:rsidP="00C35F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D7FF0">
        <w:rPr>
          <w:rFonts w:ascii="Times New Roman" w:hAnsi="Times New Roman" w:cs="Times New Roman"/>
          <w:color w:val="000000"/>
          <w:sz w:val="28"/>
          <w:szCs w:val="28"/>
          <w:lang w:val="kk-KZ"/>
        </w:rPr>
        <w:t>Негізгі сұрақтар:</w:t>
      </w:r>
    </w:p>
    <w:p w:rsidR="00040CB7" w:rsidRPr="005D7FF0" w:rsidRDefault="00C35F87" w:rsidP="00A47E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5D7FF0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1. </w:t>
      </w:r>
      <w:r w:rsidR="00135B86" w:rsidRPr="005D7FF0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Өндірістік биотехнологиялық кәсіпорынның негізгі цехтары</w:t>
      </w:r>
    </w:p>
    <w:p w:rsidR="00DC46CD" w:rsidRPr="005D7FF0" w:rsidRDefault="00DC46CD" w:rsidP="007D606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kk-KZ"/>
        </w:rPr>
      </w:pPr>
      <w:r w:rsidRPr="005D7FF0">
        <w:rPr>
          <w:rFonts w:ascii="Times New Roman" w:hAnsi="Times New Roman"/>
          <w:sz w:val="28"/>
          <w:szCs w:val="28"/>
          <w:lang w:val="kk-KZ"/>
        </w:rPr>
        <w:t xml:space="preserve">2. </w:t>
      </w:r>
      <w:r w:rsidR="002E1FDE" w:rsidRPr="005D7FF0">
        <w:rPr>
          <w:rFonts w:ascii="Times New Roman" w:hAnsi="Times New Roman"/>
          <w:sz w:val="28"/>
          <w:szCs w:val="28"/>
          <w:lang w:val="kk-KZ"/>
        </w:rPr>
        <w:t>Өнеркәсіптік биотехнологиялық кәсіпорындардың негізгі цехтарының мәні</w:t>
      </w:r>
    </w:p>
    <w:p w:rsidR="00147BE2" w:rsidRPr="005D7FF0" w:rsidRDefault="00147BE2" w:rsidP="00147BE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kk-KZ"/>
        </w:rPr>
      </w:pPr>
      <w:r w:rsidRPr="005D7FF0">
        <w:rPr>
          <w:rFonts w:ascii="Times New Roman" w:hAnsi="Times New Roman"/>
          <w:sz w:val="28"/>
          <w:szCs w:val="28"/>
          <w:lang w:val="kk-KZ"/>
        </w:rPr>
        <w:t xml:space="preserve">3. </w:t>
      </w:r>
      <w:r w:rsidR="00A40829" w:rsidRPr="005D7FF0">
        <w:rPr>
          <w:rFonts w:ascii="Times New Roman" w:hAnsi="Times New Roman"/>
          <w:sz w:val="28"/>
          <w:szCs w:val="28"/>
          <w:lang w:val="kk-KZ"/>
        </w:rPr>
        <w:t>Өнеркәсіптік биотехнологиялық кәсіпорындардың негізгі цехтарының аудандарын есептеу принципі</w:t>
      </w:r>
    </w:p>
    <w:p w:rsidR="00A47E99" w:rsidRPr="005D7FF0" w:rsidRDefault="00A47E99" w:rsidP="00A47E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</w:p>
    <w:p w:rsidR="00A83AEB" w:rsidRPr="005D7FF0" w:rsidRDefault="001C7BC2" w:rsidP="00B67B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D7FF0">
        <w:rPr>
          <w:rFonts w:ascii="Times New Roman" w:hAnsi="Times New Roman" w:cs="Times New Roman"/>
          <w:sz w:val="28"/>
          <w:szCs w:val="28"/>
          <w:lang w:val="kk-KZ"/>
        </w:rPr>
        <w:t>Тапсырма:</w:t>
      </w:r>
      <w:r w:rsidR="00DC46CD" w:rsidRPr="005D7F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602C" w:rsidRPr="005D7FF0">
        <w:rPr>
          <w:rFonts w:ascii="Times New Roman" w:hAnsi="Times New Roman" w:cs="Times New Roman"/>
          <w:sz w:val="28"/>
          <w:szCs w:val="28"/>
          <w:lang w:val="kk-KZ"/>
        </w:rPr>
        <w:t>кәсіпорынның негізгі цехтарын есептеп шығару</w:t>
      </w:r>
    </w:p>
    <w:p w:rsidR="001C7BC2" w:rsidRPr="005D7FF0" w:rsidRDefault="001C7BC2" w:rsidP="00D852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D7FF0">
        <w:rPr>
          <w:rFonts w:ascii="Times New Roman" w:hAnsi="Times New Roman" w:cs="Times New Roman"/>
          <w:color w:val="000000"/>
          <w:sz w:val="28"/>
          <w:szCs w:val="28"/>
          <w:lang w:val="kk-KZ"/>
        </w:rPr>
        <w:t>Тапсырманы орындау бойынша әдістемелік ұсыныстар:</w:t>
      </w:r>
    </w:p>
    <w:p w:rsidR="00147BE2" w:rsidRPr="005D7FF0" w:rsidRDefault="00FE4DC1" w:rsidP="00D852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D7FF0">
        <w:rPr>
          <w:rFonts w:ascii="Times New Roman" w:hAnsi="Times New Roman" w:cs="Times New Roman"/>
          <w:color w:val="000000"/>
          <w:sz w:val="28"/>
          <w:szCs w:val="28"/>
          <w:lang w:val="kk-KZ"/>
        </w:rPr>
        <w:t>Бірінші кезеңде өндірістік биотехнологиялық кәсіпорындардың негізгі цехтарының сипаттамаларын мұқият оқып шығыңыз</w:t>
      </w:r>
      <w:r w:rsidR="00147BE2" w:rsidRPr="005D7FF0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6A587D" w:rsidRPr="005D7FF0" w:rsidRDefault="007E49ED" w:rsidP="00147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D7FF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Негізгі цехтар - бұл сатуға арналған өнімді дайындау бойынша операциялар орындалатын технологиялық цехтар</w:t>
      </w:r>
      <w:r w:rsidR="00147BE2" w:rsidRPr="005D7FF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  <w:r w:rsidR="006A587D" w:rsidRPr="005D7FF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Ет комбинаттарында негізгі цехтар ет-май, шұжық, консервілеу және т.б., сүт зауытында – қабылдау, аппарат, сүтті құю, ашытылған сүт өнімдері, ірімшік пен сүзбе, қаймақ.</w:t>
      </w:r>
    </w:p>
    <w:p w:rsidR="00147BE2" w:rsidRPr="005D7FF0" w:rsidRDefault="00893444" w:rsidP="00147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D7FF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Сүт зауытының мысалын пайдалана отырып, негізгі цехтарды қарастырайық</w:t>
      </w:r>
      <w:r w:rsidR="00147BE2" w:rsidRPr="005D7FF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147BE2" w:rsidRPr="005D7FF0" w:rsidRDefault="00A51FA5" w:rsidP="00147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D7FF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Қабылдау цехы – негізгі шикізатты (сүт) қабылдау цехы. </w:t>
      </w:r>
      <w:r w:rsidR="00BC00F1" w:rsidRPr="005D7FF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Цехта сүзгіш қондырғы, сепаратор-сүт тазалағыш, салқындатқыш, сүтті аралық сақтауға арналған танктер сияқты жабдықтар орнатылады</w:t>
      </w:r>
      <w:r w:rsidR="00147BE2" w:rsidRPr="005D7FF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147BE2" w:rsidRPr="005D7FF0" w:rsidRDefault="00B04ACC" w:rsidP="00147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D7FF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Сүтті бастапқы технологиялық өңдеуге арналған </w:t>
      </w:r>
      <w:r w:rsidRPr="005D7FF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kk-KZ"/>
        </w:rPr>
        <w:t>аппараттық цех</w:t>
      </w:r>
      <w:r w:rsidR="009F765A" w:rsidRPr="005D7FF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Цехта пастеризациялау-салқындату қондырғысы, сепаратор-кілегей бөлгіш, сепаратор-қалыпқа келтіргіш, гомогенизатор сияқты жабдықтар орнатылады</w:t>
      </w:r>
      <w:r w:rsidR="00147BE2" w:rsidRPr="005D7FF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  <w:r w:rsidR="00325137" w:rsidRPr="005D7FF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Аппараттық цехта қышқыл сүт сусындары өндіріледі</w:t>
      </w:r>
      <w:r w:rsidR="000B1266" w:rsidRPr="005D7FF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  <w:r w:rsidR="009443ED" w:rsidRPr="005D7FF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Мұндай жағдайда аппараттық цехта сүтті ашытуға арналған танктер де орнатылады</w:t>
      </w:r>
      <w:r w:rsidR="000B1266" w:rsidRPr="005D7FF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D90F5B" w:rsidRPr="005D7FF0" w:rsidRDefault="00D90F5B" w:rsidP="00147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D7FF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Дайын өнімді құюға арналған сүт және ашытылған сүт сусындарын құю цехы.</w:t>
      </w:r>
    </w:p>
    <w:p w:rsidR="00D95F7F" w:rsidRPr="005D7FF0" w:rsidRDefault="00943CD4" w:rsidP="00147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D7FF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Сүзбе цехы – сүзбе шығаратын цех</w:t>
      </w:r>
      <w:r w:rsidR="00850AF4" w:rsidRPr="005D7FF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  <w:r w:rsidR="00D95F7F" w:rsidRPr="005D7FF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Цехта сүзбе ваннасы, салқындату қондырғысы, өздігінен сығымдауға арналған ванна, сүзбе дайындаушы, сүзбені буып-түюге арналған автомат сияқты жабдықтар орнатылады.</w:t>
      </w:r>
    </w:p>
    <w:p w:rsidR="005C7480" w:rsidRPr="005D7FF0" w:rsidRDefault="005C7480" w:rsidP="003074F0">
      <w:pPr>
        <w:pStyle w:val="a9"/>
        <w:spacing w:after="0"/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5D7FF0">
        <w:rPr>
          <w:rFonts w:ascii="Times New Roman" w:hAnsi="Times New Roman" w:cs="Times New Roman"/>
          <w:sz w:val="28"/>
          <w:szCs w:val="28"/>
          <w:lang w:val="kk-KZ"/>
        </w:rPr>
        <w:t>Екінші кезеңде негізгі цехтың алаңын есептеу әдістемесін зерделеңіз</w:t>
      </w:r>
    </w:p>
    <w:p w:rsidR="003074F0" w:rsidRPr="005D7FF0" w:rsidRDefault="003074F0" w:rsidP="003074F0">
      <w:pPr>
        <w:pStyle w:val="a9"/>
        <w:spacing w:after="0"/>
        <w:ind w:left="0" w:firstLine="709"/>
        <w:rPr>
          <w:rFonts w:ascii="KZ Times New Roman" w:hAnsi="KZ Times New Roman"/>
          <w:sz w:val="28"/>
          <w:lang w:val="kk-KZ"/>
        </w:rPr>
      </w:pPr>
      <w:r w:rsidRPr="005D7FF0">
        <w:rPr>
          <w:rFonts w:ascii="KZ Times New Roman" w:hAnsi="KZ Times New Roman"/>
          <w:sz w:val="28"/>
          <w:lang w:val="kk-KZ"/>
        </w:rPr>
        <w:t xml:space="preserve">Негiзгi цехтардың ауданын есептеудiң әртүрлi әдiстерi бар. Бұл жұмыста олардың бiрi - есептiк-графикалық әдiс қолдаланылады. Тамақ өнеркәсібі зауыттарын жобалағанда негiзгi өндiрiстiк бөлмелердiң (цех, лаборатория, хладостат және термостат камералары, ұйытқы дайындайтын бөлмелер,  пiсiп-жетiлдіру камералары, өнімдерді тұздауға, жууға және орауға арналған бөлiмшелер, тұздық дайындайтын және оны пастерлейтiн, қалыптарды жуатын бөлiмшелер, әртүрлi өндiрiстiк   цехтардың iшiндегi </w:t>
      </w:r>
      <w:r w:rsidRPr="005D7FF0">
        <w:rPr>
          <w:rFonts w:ascii="KZ Times New Roman" w:hAnsi="KZ Times New Roman"/>
          <w:sz w:val="28"/>
          <w:lang w:val="kk-KZ"/>
        </w:rPr>
        <w:lastRenderedPageBreak/>
        <w:t>қоймалар) ауданы олардың iшiнде орналастырылған құрал-жабдықтардың габариттерiне, м</w:t>
      </w:r>
      <w:r w:rsidRPr="005D7FF0">
        <w:rPr>
          <w:rFonts w:ascii="KZ Times New Roman" w:hAnsi="KZ Times New Roman"/>
          <w:sz w:val="28"/>
          <w:lang w:val="kk-KZ"/>
        </w:rPr>
        <w:t>а</w:t>
      </w:r>
      <w:r w:rsidRPr="005D7FF0">
        <w:rPr>
          <w:rFonts w:ascii="KZ Times New Roman" w:hAnsi="KZ Times New Roman"/>
          <w:sz w:val="28"/>
          <w:lang w:val="kk-KZ"/>
        </w:rPr>
        <w:t>шиналар мен аппараттардың жұмысын қамтамасыз етуге арналған бос орындардың мөлшерлерiне, адамдар және машиналар жүретiн жерлердiң өлше</w:t>
      </w:r>
      <w:r w:rsidRPr="005D7FF0">
        <w:rPr>
          <w:rFonts w:ascii="KZ Times New Roman" w:hAnsi="KZ Times New Roman"/>
          <w:sz w:val="28"/>
          <w:lang w:val="kk-KZ"/>
        </w:rPr>
        <w:t>м</w:t>
      </w:r>
      <w:r w:rsidRPr="005D7FF0">
        <w:rPr>
          <w:rFonts w:ascii="KZ Times New Roman" w:hAnsi="KZ Times New Roman"/>
          <w:sz w:val="28"/>
          <w:lang w:val="kk-KZ"/>
        </w:rPr>
        <w:t>дерiне, колонналардан құрал-жабдықтарға дейiнгi ара-қашықтықтарға байл</w:t>
      </w:r>
      <w:r w:rsidRPr="005D7FF0">
        <w:rPr>
          <w:rFonts w:ascii="KZ Times New Roman" w:hAnsi="KZ Times New Roman"/>
          <w:sz w:val="28"/>
          <w:lang w:val="kk-KZ"/>
        </w:rPr>
        <w:t>а</w:t>
      </w:r>
      <w:r w:rsidRPr="005D7FF0">
        <w:rPr>
          <w:rFonts w:ascii="KZ Times New Roman" w:hAnsi="KZ Times New Roman"/>
          <w:sz w:val="28"/>
          <w:lang w:val="kk-KZ"/>
        </w:rPr>
        <w:t>нысты анықталады.</w:t>
      </w:r>
    </w:p>
    <w:p w:rsidR="003074F0" w:rsidRPr="005D7FF0" w:rsidRDefault="003074F0" w:rsidP="003074F0">
      <w:pPr>
        <w:pStyle w:val="a9"/>
        <w:spacing w:after="0"/>
        <w:ind w:left="0" w:firstLine="709"/>
        <w:rPr>
          <w:rFonts w:ascii="KZ Times New Roman" w:hAnsi="KZ Times New Roman"/>
          <w:sz w:val="28"/>
          <w:lang w:val="kk-KZ"/>
        </w:rPr>
      </w:pPr>
      <w:r w:rsidRPr="005D7FF0">
        <w:rPr>
          <w:rFonts w:ascii="KZ Times New Roman" w:hAnsi="KZ Times New Roman"/>
          <w:sz w:val="28"/>
          <w:lang w:val="kk-KZ"/>
        </w:rPr>
        <w:t>Аудандарды есептеу үшiн құрал-жабдықтың аталуын, габариттiк өлшемдерiн</w:t>
      </w:r>
      <w:r w:rsidRPr="005D7FF0">
        <w:rPr>
          <w:rFonts w:ascii="KZ Times New Roman" w:hAnsi="KZ Times New Roman"/>
          <w:sz w:val="28"/>
          <w:lang w:val="kk-KZ" w:eastAsia="ko-KR"/>
        </w:rPr>
        <w:t>,</w:t>
      </w:r>
      <w:r w:rsidRPr="005D7FF0">
        <w:rPr>
          <w:rFonts w:ascii="KZ Times New Roman" w:hAnsi="KZ Times New Roman"/>
          <w:sz w:val="28"/>
          <w:lang w:val="kk-KZ"/>
        </w:rPr>
        <w:t xml:space="preserve"> ауданды запастау коэффициентiн (К) бiлу керек.</w:t>
      </w:r>
    </w:p>
    <w:p w:rsidR="003074F0" w:rsidRPr="005D7FF0" w:rsidRDefault="003074F0" w:rsidP="003074F0">
      <w:pPr>
        <w:pStyle w:val="a9"/>
        <w:spacing w:after="0"/>
        <w:ind w:left="0" w:firstLine="709"/>
        <w:rPr>
          <w:rFonts w:ascii="KZ Times New Roman" w:hAnsi="KZ Times New Roman"/>
          <w:sz w:val="28"/>
          <w:lang w:val="kk-KZ"/>
        </w:rPr>
      </w:pPr>
      <w:r w:rsidRPr="005D7FF0">
        <w:rPr>
          <w:rFonts w:ascii="KZ Times New Roman" w:hAnsi="KZ Times New Roman"/>
          <w:sz w:val="28"/>
          <w:lang w:val="kk-KZ"/>
        </w:rPr>
        <w:t>«К»  коэффициентiнiң мөлшерi технологиялық құрал-жабдықтардың габариттерiнен, цехтың жұмыс iстеу  жағдайынан тәуелдi (егер цехта өнiм буып-түйiлетiн, ыдыс дайындалатын болса, электрлi тасымалдау машиналары жүретiн болса, коэффициент ұлғаяды). Бұл коэффициент 3 - 6 мөлшер аралығында алынуы мүмкiн. Цехтың ауданы шаршы метрмен және құрылыс квадраттарымен есептелінеді. Колонналардың торы 6 х 6 м болса, құрылыс квадратының ауданы 36 м</w:t>
      </w:r>
      <w:r w:rsidRPr="005D7FF0">
        <w:rPr>
          <w:rFonts w:ascii="KZ Times New Roman" w:hAnsi="KZ Times New Roman"/>
          <w:sz w:val="28"/>
          <w:vertAlign w:val="superscript"/>
          <w:lang w:val="kk-KZ"/>
        </w:rPr>
        <w:t>2</w:t>
      </w:r>
      <w:r w:rsidRPr="005D7FF0">
        <w:rPr>
          <w:rFonts w:ascii="KZ Times New Roman" w:hAnsi="KZ Times New Roman"/>
          <w:sz w:val="28"/>
          <w:lang w:val="kk-KZ"/>
        </w:rPr>
        <w:t>, колонналар торы 6 х 18 болса құрылыс квадр</w:t>
      </w:r>
      <w:r w:rsidRPr="005D7FF0">
        <w:rPr>
          <w:rFonts w:ascii="KZ Times New Roman" w:hAnsi="KZ Times New Roman"/>
          <w:sz w:val="28"/>
          <w:lang w:val="kk-KZ"/>
        </w:rPr>
        <w:t>а</w:t>
      </w:r>
      <w:r w:rsidRPr="005D7FF0">
        <w:rPr>
          <w:rFonts w:ascii="KZ Times New Roman" w:hAnsi="KZ Times New Roman"/>
          <w:sz w:val="28"/>
          <w:lang w:val="kk-KZ"/>
        </w:rPr>
        <w:t>тының ауданы 72 м</w:t>
      </w:r>
      <w:r w:rsidRPr="005D7FF0">
        <w:rPr>
          <w:rFonts w:ascii="KZ Times New Roman" w:hAnsi="KZ Times New Roman"/>
          <w:sz w:val="28"/>
          <w:vertAlign w:val="superscript"/>
          <w:lang w:val="kk-KZ"/>
        </w:rPr>
        <w:t>2</w:t>
      </w:r>
      <w:r w:rsidRPr="005D7FF0">
        <w:rPr>
          <w:rFonts w:ascii="KZ Times New Roman" w:hAnsi="KZ Times New Roman"/>
          <w:sz w:val="28"/>
          <w:lang w:val="kk-KZ"/>
        </w:rPr>
        <w:t xml:space="preserve"> құрайды.</w:t>
      </w:r>
    </w:p>
    <w:p w:rsidR="003074F0" w:rsidRPr="005D7FF0" w:rsidRDefault="005D7FF0" w:rsidP="003074F0">
      <w:pPr>
        <w:pStyle w:val="a9"/>
        <w:spacing w:after="0"/>
        <w:ind w:left="0" w:firstLine="709"/>
        <w:rPr>
          <w:rFonts w:ascii="KZ Times New Roman" w:hAnsi="KZ Times New Roman"/>
          <w:sz w:val="28"/>
          <w:lang w:val="kk-KZ"/>
        </w:rPr>
      </w:pPr>
      <w:r w:rsidRPr="005D7FF0">
        <w:rPr>
          <w:rFonts w:ascii="KZ Times New Roman" w:hAnsi="KZ Times New Roman"/>
          <w:b/>
          <w:sz w:val="28"/>
          <w:u w:val="single"/>
          <w:lang w:val="kk-KZ"/>
        </w:rPr>
        <w:t>Т</w:t>
      </w:r>
      <w:r w:rsidR="003074F0" w:rsidRPr="005D7FF0">
        <w:rPr>
          <w:rFonts w:ascii="KZ Times New Roman" w:hAnsi="KZ Times New Roman"/>
          <w:b/>
          <w:sz w:val="28"/>
          <w:u w:val="single"/>
          <w:lang w:val="kk-KZ"/>
        </w:rPr>
        <w:t>апсырма</w:t>
      </w:r>
      <w:r w:rsidR="003074F0" w:rsidRPr="005D7FF0">
        <w:rPr>
          <w:rFonts w:ascii="KZ Times New Roman" w:hAnsi="KZ Times New Roman"/>
          <w:b/>
          <w:sz w:val="28"/>
          <w:lang w:val="kk-KZ"/>
        </w:rPr>
        <w:t>.</w:t>
      </w:r>
      <w:r w:rsidR="003074F0" w:rsidRPr="005D7FF0">
        <w:rPr>
          <w:rFonts w:ascii="KZ Times New Roman" w:hAnsi="KZ Times New Roman"/>
          <w:sz w:val="28"/>
          <w:lang w:val="kk-KZ"/>
        </w:rPr>
        <w:t xml:space="preserve">  Өткен жұмыстардың материалдарын қолдана отырып, бiр өндiрiстiң негiзгi цехтарының аудандарын есептеңiз. Анықталған құрал-жабдықтарды 1-кестеге енгiзiп, цехта орналастырылған құрал-жабдықтардың астындағы ауданның  сомасын есептеңiз. 1-формула бойынша цехтың ауданын анықтаңыз.</w:t>
      </w:r>
    </w:p>
    <w:p w:rsidR="003074F0" w:rsidRPr="005D7FF0" w:rsidRDefault="003074F0" w:rsidP="003074F0">
      <w:pPr>
        <w:pStyle w:val="a9"/>
        <w:rPr>
          <w:rFonts w:ascii="KZ Times New Roman" w:hAnsi="KZ Times New Roman"/>
          <w:sz w:val="28"/>
          <w:lang w:val="kk-KZ"/>
        </w:rPr>
      </w:pPr>
    </w:p>
    <w:p w:rsidR="003074F0" w:rsidRPr="005D7FF0" w:rsidRDefault="003074F0" w:rsidP="003074F0">
      <w:pPr>
        <w:pStyle w:val="a9"/>
        <w:rPr>
          <w:rFonts w:ascii="KZ Times New Roman" w:hAnsi="KZ Times New Roman"/>
          <w:sz w:val="28"/>
          <w:lang w:val="kk-KZ"/>
        </w:rPr>
      </w:pPr>
      <w:r w:rsidRPr="005D7FF0">
        <w:rPr>
          <w:rFonts w:ascii="KZ Times New Roman" w:hAnsi="KZ Times New Roman"/>
          <w:sz w:val="28"/>
          <w:lang w:val="kk-KZ"/>
        </w:rPr>
        <w:t>1-кесте. Құрал-жабдықтардың жалпы кестесi.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134"/>
        <w:gridCol w:w="1276"/>
        <w:gridCol w:w="850"/>
        <w:gridCol w:w="567"/>
        <w:gridCol w:w="851"/>
        <w:gridCol w:w="1134"/>
        <w:gridCol w:w="853"/>
        <w:gridCol w:w="993"/>
      </w:tblGrid>
      <w:tr w:rsidR="003074F0" w:rsidRPr="005D7FF0" w:rsidTr="00BD7C7F">
        <w:trPr>
          <w:cantSplit/>
          <w:trHeight w:val="440"/>
        </w:trPr>
        <w:tc>
          <w:tcPr>
            <w:tcW w:w="1843" w:type="dxa"/>
            <w:vMerge w:val="restart"/>
          </w:tcPr>
          <w:p w:rsidR="003074F0" w:rsidRPr="005D7FF0" w:rsidRDefault="003074F0" w:rsidP="003074F0">
            <w:pPr>
              <w:pStyle w:val="a9"/>
              <w:ind w:left="0"/>
              <w:jc w:val="center"/>
              <w:rPr>
                <w:rFonts w:ascii="KZ Times New Roman" w:hAnsi="KZ Times New Roman"/>
                <w:lang w:val="kk-KZ"/>
              </w:rPr>
            </w:pPr>
            <w:r w:rsidRPr="005D7FF0">
              <w:rPr>
                <w:rFonts w:ascii="KZ Times New Roman" w:hAnsi="KZ Times New Roman"/>
                <w:lang w:val="kk-KZ"/>
              </w:rPr>
              <w:t>Құрал-жабдықтардың атаулары</w:t>
            </w:r>
          </w:p>
        </w:tc>
        <w:tc>
          <w:tcPr>
            <w:tcW w:w="1134" w:type="dxa"/>
            <w:vMerge w:val="restart"/>
          </w:tcPr>
          <w:p w:rsidR="003074F0" w:rsidRPr="005D7FF0" w:rsidRDefault="003074F0" w:rsidP="003074F0">
            <w:pPr>
              <w:pStyle w:val="a9"/>
              <w:ind w:left="0"/>
              <w:jc w:val="center"/>
              <w:rPr>
                <w:rFonts w:ascii="KZ Times New Roman" w:hAnsi="KZ Times New Roman"/>
                <w:lang w:val="kk-KZ"/>
              </w:rPr>
            </w:pPr>
            <w:r w:rsidRPr="005D7FF0">
              <w:rPr>
                <w:rFonts w:ascii="KZ Times New Roman" w:hAnsi="KZ Times New Roman"/>
                <w:lang w:val="kk-KZ"/>
              </w:rPr>
              <w:t>Типi,</w:t>
            </w:r>
          </w:p>
          <w:p w:rsidR="003074F0" w:rsidRPr="005D7FF0" w:rsidRDefault="003074F0" w:rsidP="003074F0">
            <w:pPr>
              <w:pStyle w:val="a9"/>
              <w:ind w:left="0"/>
              <w:jc w:val="center"/>
              <w:rPr>
                <w:rFonts w:ascii="KZ Times New Roman" w:hAnsi="KZ Times New Roman"/>
                <w:lang w:val="kk-KZ"/>
              </w:rPr>
            </w:pPr>
            <w:r w:rsidRPr="005D7FF0">
              <w:rPr>
                <w:rFonts w:ascii="KZ Times New Roman" w:hAnsi="KZ Times New Roman"/>
                <w:lang w:val="kk-KZ"/>
              </w:rPr>
              <w:t>маркасы</w:t>
            </w:r>
          </w:p>
        </w:tc>
        <w:tc>
          <w:tcPr>
            <w:tcW w:w="1276" w:type="dxa"/>
            <w:vMerge w:val="restart"/>
          </w:tcPr>
          <w:p w:rsidR="003074F0" w:rsidRPr="005D7FF0" w:rsidRDefault="003074F0" w:rsidP="003074F0">
            <w:pPr>
              <w:pStyle w:val="a9"/>
              <w:ind w:left="0"/>
              <w:jc w:val="center"/>
              <w:rPr>
                <w:rFonts w:ascii="KZ Times New Roman" w:hAnsi="KZ Times New Roman"/>
                <w:lang w:val="kk-KZ"/>
              </w:rPr>
            </w:pPr>
            <w:r w:rsidRPr="005D7FF0">
              <w:rPr>
                <w:rFonts w:ascii="KZ Times New Roman" w:hAnsi="KZ Times New Roman"/>
                <w:lang w:val="kk-KZ"/>
              </w:rPr>
              <w:t>Симыды-лығы, өнiмдiлiгi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3074F0" w:rsidRPr="005D7FF0" w:rsidRDefault="003074F0" w:rsidP="003074F0">
            <w:pPr>
              <w:pStyle w:val="a9"/>
              <w:ind w:left="0"/>
              <w:jc w:val="center"/>
              <w:rPr>
                <w:rFonts w:ascii="KZ Times New Roman" w:hAnsi="KZ Times New Roman"/>
                <w:lang w:val="kk-KZ"/>
              </w:rPr>
            </w:pPr>
            <w:r w:rsidRPr="005D7FF0">
              <w:rPr>
                <w:rFonts w:ascii="KZ Times New Roman" w:hAnsi="KZ Times New Roman"/>
                <w:lang w:val="kk-KZ"/>
              </w:rPr>
              <w:t>Габариттерi, м</w:t>
            </w:r>
          </w:p>
          <w:p w:rsidR="003074F0" w:rsidRPr="005D7FF0" w:rsidRDefault="003074F0" w:rsidP="003074F0">
            <w:pPr>
              <w:pStyle w:val="a9"/>
              <w:ind w:left="0"/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1134" w:type="dxa"/>
            <w:vMerge w:val="restart"/>
          </w:tcPr>
          <w:p w:rsidR="003074F0" w:rsidRPr="005D7FF0" w:rsidRDefault="003074F0" w:rsidP="003074F0">
            <w:pPr>
              <w:pStyle w:val="a9"/>
              <w:ind w:left="0"/>
              <w:jc w:val="center"/>
              <w:rPr>
                <w:rFonts w:ascii="KZ Times New Roman" w:hAnsi="KZ Times New Roman"/>
                <w:lang w:val="kk-KZ"/>
              </w:rPr>
            </w:pPr>
            <w:r w:rsidRPr="005D7FF0">
              <w:rPr>
                <w:rFonts w:ascii="KZ Times New Roman" w:hAnsi="KZ Times New Roman"/>
                <w:lang w:val="kk-KZ"/>
              </w:rPr>
              <w:t>Ауданы, м</w:t>
            </w:r>
            <w:r w:rsidRPr="005D7FF0">
              <w:rPr>
                <w:rFonts w:ascii="KZ Times New Roman" w:hAnsi="KZ Times New Roman"/>
                <w:vertAlign w:val="superscript"/>
                <w:lang w:val="kk-KZ"/>
              </w:rPr>
              <w:t>2</w:t>
            </w:r>
          </w:p>
        </w:tc>
        <w:tc>
          <w:tcPr>
            <w:tcW w:w="853" w:type="dxa"/>
            <w:vMerge w:val="restart"/>
          </w:tcPr>
          <w:p w:rsidR="003074F0" w:rsidRPr="005D7FF0" w:rsidRDefault="003074F0" w:rsidP="003074F0">
            <w:pPr>
              <w:pStyle w:val="a9"/>
              <w:ind w:left="0"/>
              <w:jc w:val="center"/>
              <w:rPr>
                <w:rFonts w:ascii="KZ Times New Roman" w:hAnsi="KZ Times New Roman"/>
                <w:lang w:val="kk-KZ"/>
              </w:rPr>
            </w:pPr>
            <w:r w:rsidRPr="005D7FF0">
              <w:rPr>
                <w:rFonts w:ascii="KZ Times New Roman" w:hAnsi="KZ Times New Roman"/>
                <w:lang w:val="kk-KZ"/>
              </w:rPr>
              <w:t>Саны</w:t>
            </w:r>
          </w:p>
        </w:tc>
        <w:tc>
          <w:tcPr>
            <w:tcW w:w="993" w:type="dxa"/>
            <w:vMerge w:val="restart"/>
          </w:tcPr>
          <w:p w:rsidR="003074F0" w:rsidRPr="005D7FF0" w:rsidRDefault="003074F0" w:rsidP="003074F0">
            <w:pPr>
              <w:pStyle w:val="a9"/>
              <w:ind w:left="0"/>
              <w:jc w:val="center"/>
              <w:rPr>
                <w:rFonts w:ascii="KZ Times New Roman" w:hAnsi="KZ Times New Roman"/>
                <w:lang w:val="kk-KZ"/>
              </w:rPr>
            </w:pPr>
            <w:r w:rsidRPr="005D7FF0">
              <w:rPr>
                <w:rFonts w:ascii="KZ Times New Roman" w:hAnsi="KZ Times New Roman"/>
                <w:lang w:val="kk-KZ"/>
              </w:rPr>
              <w:t>Жалпы ауда-ны, м</w:t>
            </w:r>
            <w:r w:rsidRPr="005D7FF0">
              <w:rPr>
                <w:rFonts w:ascii="KZ Times New Roman" w:hAnsi="KZ Times New Roman"/>
                <w:vertAlign w:val="superscript"/>
                <w:lang w:val="kk-KZ"/>
              </w:rPr>
              <w:t>2</w:t>
            </w:r>
          </w:p>
        </w:tc>
      </w:tr>
      <w:tr w:rsidR="003074F0" w:rsidRPr="005D7FF0" w:rsidTr="00BD7C7F">
        <w:trPr>
          <w:cantSplit/>
          <w:trHeight w:val="728"/>
        </w:trPr>
        <w:tc>
          <w:tcPr>
            <w:tcW w:w="1843" w:type="dxa"/>
            <w:vMerge/>
          </w:tcPr>
          <w:p w:rsidR="003074F0" w:rsidRPr="005D7FF0" w:rsidRDefault="003074F0" w:rsidP="00BD7C7F">
            <w:pPr>
              <w:pStyle w:val="a9"/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1134" w:type="dxa"/>
            <w:vMerge/>
          </w:tcPr>
          <w:p w:rsidR="003074F0" w:rsidRPr="005D7FF0" w:rsidRDefault="003074F0" w:rsidP="00BD7C7F">
            <w:pPr>
              <w:pStyle w:val="a9"/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1276" w:type="dxa"/>
            <w:vMerge/>
          </w:tcPr>
          <w:p w:rsidR="003074F0" w:rsidRPr="005D7FF0" w:rsidRDefault="003074F0" w:rsidP="00BD7C7F">
            <w:pPr>
              <w:pStyle w:val="a9"/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74F0" w:rsidRPr="005D7FF0" w:rsidRDefault="003074F0" w:rsidP="003074F0">
            <w:pPr>
              <w:pStyle w:val="a9"/>
              <w:ind w:left="0"/>
              <w:jc w:val="center"/>
              <w:rPr>
                <w:rFonts w:ascii="KZ Times New Roman" w:hAnsi="KZ Times New Roman"/>
                <w:lang w:val="kk-KZ"/>
              </w:rPr>
            </w:pPr>
            <w:r w:rsidRPr="005D7FF0">
              <w:rPr>
                <w:rFonts w:ascii="KZ Times New Roman" w:hAnsi="KZ Times New Roman"/>
                <w:lang w:val="kk-KZ"/>
              </w:rPr>
              <w:t>ұзын-дығы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74F0" w:rsidRPr="005D7FF0" w:rsidRDefault="003074F0" w:rsidP="003074F0">
            <w:pPr>
              <w:pStyle w:val="a9"/>
              <w:ind w:left="0"/>
              <w:jc w:val="center"/>
              <w:rPr>
                <w:rFonts w:ascii="KZ Times New Roman" w:hAnsi="KZ Times New Roman"/>
                <w:lang w:val="kk-KZ"/>
              </w:rPr>
            </w:pPr>
            <w:r w:rsidRPr="005D7FF0">
              <w:rPr>
                <w:rFonts w:ascii="KZ Times New Roman" w:hAnsi="KZ Times New Roman"/>
                <w:lang w:val="kk-KZ"/>
              </w:rPr>
              <w:t>ені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3074F0" w:rsidRPr="005D7FF0" w:rsidRDefault="003074F0" w:rsidP="003074F0">
            <w:pPr>
              <w:pStyle w:val="a9"/>
              <w:ind w:left="0"/>
              <w:jc w:val="center"/>
              <w:rPr>
                <w:rFonts w:ascii="KZ Times New Roman" w:hAnsi="KZ Times New Roman"/>
                <w:lang w:val="kk-KZ"/>
              </w:rPr>
            </w:pPr>
            <w:r w:rsidRPr="005D7FF0">
              <w:rPr>
                <w:rFonts w:ascii="KZ Times New Roman" w:hAnsi="KZ Times New Roman"/>
                <w:lang w:val="kk-KZ"/>
              </w:rPr>
              <w:t>биік-тігі</w:t>
            </w:r>
          </w:p>
        </w:tc>
        <w:tc>
          <w:tcPr>
            <w:tcW w:w="1134" w:type="dxa"/>
            <w:vMerge/>
          </w:tcPr>
          <w:p w:rsidR="003074F0" w:rsidRPr="005D7FF0" w:rsidRDefault="003074F0" w:rsidP="00BD7C7F">
            <w:pPr>
              <w:pStyle w:val="a9"/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853" w:type="dxa"/>
            <w:vMerge/>
          </w:tcPr>
          <w:p w:rsidR="003074F0" w:rsidRPr="005D7FF0" w:rsidRDefault="003074F0" w:rsidP="00BD7C7F">
            <w:pPr>
              <w:pStyle w:val="a9"/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993" w:type="dxa"/>
            <w:vMerge/>
          </w:tcPr>
          <w:p w:rsidR="003074F0" w:rsidRPr="005D7FF0" w:rsidRDefault="003074F0" w:rsidP="00BD7C7F">
            <w:pPr>
              <w:pStyle w:val="a9"/>
              <w:jc w:val="center"/>
              <w:rPr>
                <w:rFonts w:ascii="KZ Times New Roman" w:hAnsi="KZ Times New Roman"/>
                <w:lang w:val="kk-KZ"/>
              </w:rPr>
            </w:pPr>
          </w:p>
        </w:tc>
      </w:tr>
      <w:tr w:rsidR="003074F0" w:rsidRPr="005D7FF0" w:rsidTr="00BD7C7F">
        <w:trPr>
          <w:cantSplit/>
        </w:trPr>
        <w:tc>
          <w:tcPr>
            <w:tcW w:w="1843" w:type="dxa"/>
          </w:tcPr>
          <w:p w:rsidR="003074F0" w:rsidRPr="005D7FF0" w:rsidRDefault="003074F0" w:rsidP="00BD7C7F">
            <w:pPr>
              <w:pStyle w:val="a9"/>
              <w:rPr>
                <w:rFonts w:ascii="KZ Times New Roman" w:hAnsi="KZ Times New Roman"/>
                <w:sz w:val="28"/>
                <w:lang w:val="kk-KZ"/>
              </w:rPr>
            </w:pPr>
          </w:p>
        </w:tc>
        <w:tc>
          <w:tcPr>
            <w:tcW w:w="1134" w:type="dxa"/>
          </w:tcPr>
          <w:p w:rsidR="003074F0" w:rsidRPr="005D7FF0" w:rsidRDefault="003074F0" w:rsidP="00BD7C7F">
            <w:pPr>
              <w:pStyle w:val="a9"/>
              <w:rPr>
                <w:rFonts w:ascii="KZ Times New Roman" w:hAnsi="KZ 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3074F0" w:rsidRPr="005D7FF0" w:rsidRDefault="003074F0" w:rsidP="00BD7C7F">
            <w:pPr>
              <w:pStyle w:val="a9"/>
              <w:rPr>
                <w:rFonts w:ascii="KZ Times New Roman" w:hAnsi="KZ Times New Roman"/>
                <w:sz w:val="28"/>
                <w:lang w:val="kk-KZ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074F0" w:rsidRPr="005D7FF0" w:rsidRDefault="003074F0" w:rsidP="00BD7C7F">
            <w:pPr>
              <w:pStyle w:val="a9"/>
              <w:rPr>
                <w:rFonts w:ascii="KZ Times New Roman" w:hAnsi="KZ Times New Roman"/>
                <w:sz w:val="28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F0" w:rsidRPr="005D7FF0" w:rsidRDefault="003074F0" w:rsidP="00BD7C7F">
            <w:pPr>
              <w:pStyle w:val="a9"/>
              <w:rPr>
                <w:rFonts w:ascii="KZ Times New Roman" w:hAnsi="KZ Times New Roman"/>
                <w:sz w:val="28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074F0" w:rsidRPr="005D7FF0" w:rsidRDefault="003074F0" w:rsidP="00BD7C7F">
            <w:pPr>
              <w:pStyle w:val="a9"/>
              <w:rPr>
                <w:rFonts w:ascii="KZ Times New Roman" w:hAnsi="KZ Times New Roman"/>
                <w:sz w:val="28"/>
                <w:lang w:val="kk-KZ"/>
              </w:rPr>
            </w:pPr>
          </w:p>
        </w:tc>
        <w:tc>
          <w:tcPr>
            <w:tcW w:w="1134" w:type="dxa"/>
          </w:tcPr>
          <w:p w:rsidR="003074F0" w:rsidRPr="005D7FF0" w:rsidRDefault="003074F0" w:rsidP="00BD7C7F">
            <w:pPr>
              <w:pStyle w:val="a9"/>
              <w:rPr>
                <w:rFonts w:ascii="KZ Times New Roman" w:hAnsi="KZ Times New Roman"/>
                <w:sz w:val="28"/>
                <w:lang w:val="kk-KZ"/>
              </w:rPr>
            </w:pPr>
          </w:p>
        </w:tc>
        <w:tc>
          <w:tcPr>
            <w:tcW w:w="853" w:type="dxa"/>
          </w:tcPr>
          <w:p w:rsidR="003074F0" w:rsidRPr="005D7FF0" w:rsidRDefault="003074F0" w:rsidP="00BD7C7F">
            <w:pPr>
              <w:pStyle w:val="a9"/>
              <w:rPr>
                <w:rFonts w:ascii="KZ Times New Roman" w:hAnsi="KZ Times New Roman"/>
                <w:sz w:val="28"/>
                <w:lang w:val="kk-KZ"/>
              </w:rPr>
            </w:pPr>
          </w:p>
        </w:tc>
        <w:tc>
          <w:tcPr>
            <w:tcW w:w="993" w:type="dxa"/>
          </w:tcPr>
          <w:p w:rsidR="003074F0" w:rsidRPr="005D7FF0" w:rsidRDefault="003074F0" w:rsidP="00BD7C7F">
            <w:pPr>
              <w:pStyle w:val="a9"/>
              <w:rPr>
                <w:rFonts w:ascii="KZ Times New Roman" w:hAnsi="KZ Times New Roman"/>
                <w:sz w:val="28"/>
                <w:lang w:val="kk-KZ"/>
              </w:rPr>
            </w:pPr>
          </w:p>
        </w:tc>
      </w:tr>
      <w:tr w:rsidR="003074F0" w:rsidRPr="005D7FF0" w:rsidTr="00BD7C7F">
        <w:trPr>
          <w:cantSplit/>
        </w:trPr>
        <w:tc>
          <w:tcPr>
            <w:tcW w:w="1843" w:type="dxa"/>
          </w:tcPr>
          <w:p w:rsidR="003074F0" w:rsidRPr="005D7FF0" w:rsidRDefault="003074F0" w:rsidP="00BD7C7F">
            <w:pPr>
              <w:pStyle w:val="a9"/>
              <w:rPr>
                <w:rFonts w:ascii="KZ Times New Roman" w:hAnsi="KZ Times New Roman"/>
                <w:sz w:val="28"/>
                <w:lang w:val="kk-KZ"/>
              </w:rPr>
            </w:pPr>
          </w:p>
        </w:tc>
        <w:tc>
          <w:tcPr>
            <w:tcW w:w="1134" w:type="dxa"/>
          </w:tcPr>
          <w:p w:rsidR="003074F0" w:rsidRPr="005D7FF0" w:rsidRDefault="003074F0" w:rsidP="00BD7C7F">
            <w:pPr>
              <w:pStyle w:val="a9"/>
              <w:rPr>
                <w:rFonts w:ascii="KZ Times New Roman" w:hAnsi="KZ 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3074F0" w:rsidRPr="005D7FF0" w:rsidRDefault="003074F0" w:rsidP="00BD7C7F">
            <w:pPr>
              <w:pStyle w:val="a9"/>
              <w:rPr>
                <w:rFonts w:ascii="KZ Times New Roman" w:hAnsi="KZ Times New Roman"/>
                <w:sz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F0" w:rsidRPr="005D7FF0" w:rsidRDefault="003074F0" w:rsidP="00BD7C7F">
            <w:pPr>
              <w:pStyle w:val="a9"/>
              <w:rPr>
                <w:rFonts w:ascii="KZ Times New Roman" w:hAnsi="KZ Times New Roman"/>
                <w:sz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F0" w:rsidRPr="005D7FF0" w:rsidRDefault="003074F0" w:rsidP="00BD7C7F">
            <w:pPr>
              <w:pStyle w:val="a9"/>
              <w:rPr>
                <w:rFonts w:ascii="KZ Times New Roman" w:hAnsi="KZ Times New Roman"/>
                <w:sz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4F0" w:rsidRPr="005D7FF0" w:rsidRDefault="003074F0" w:rsidP="00BD7C7F">
            <w:pPr>
              <w:pStyle w:val="a9"/>
              <w:rPr>
                <w:rFonts w:ascii="KZ Times New Roman" w:hAnsi="KZ Times New Roman"/>
                <w:sz w:val="28"/>
                <w:lang w:val="kk-KZ"/>
              </w:rPr>
            </w:pPr>
          </w:p>
        </w:tc>
        <w:tc>
          <w:tcPr>
            <w:tcW w:w="1134" w:type="dxa"/>
          </w:tcPr>
          <w:p w:rsidR="003074F0" w:rsidRPr="005D7FF0" w:rsidRDefault="003074F0" w:rsidP="00BD7C7F">
            <w:pPr>
              <w:pStyle w:val="a9"/>
              <w:rPr>
                <w:rFonts w:ascii="KZ Times New Roman" w:hAnsi="KZ Times New Roman"/>
                <w:sz w:val="28"/>
                <w:lang w:val="kk-KZ"/>
              </w:rPr>
            </w:pPr>
          </w:p>
        </w:tc>
        <w:tc>
          <w:tcPr>
            <w:tcW w:w="853" w:type="dxa"/>
          </w:tcPr>
          <w:p w:rsidR="003074F0" w:rsidRPr="005D7FF0" w:rsidRDefault="003074F0" w:rsidP="00BD7C7F">
            <w:pPr>
              <w:pStyle w:val="a9"/>
              <w:rPr>
                <w:rFonts w:ascii="KZ Times New Roman" w:hAnsi="KZ Times New Roman"/>
                <w:sz w:val="28"/>
                <w:lang w:val="kk-KZ"/>
              </w:rPr>
            </w:pPr>
          </w:p>
        </w:tc>
        <w:tc>
          <w:tcPr>
            <w:tcW w:w="993" w:type="dxa"/>
          </w:tcPr>
          <w:p w:rsidR="003074F0" w:rsidRPr="005D7FF0" w:rsidRDefault="003074F0" w:rsidP="00BD7C7F">
            <w:pPr>
              <w:pStyle w:val="a9"/>
              <w:rPr>
                <w:rFonts w:ascii="KZ Times New Roman" w:hAnsi="KZ Times New Roman"/>
                <w:sz w:val="28"/>
                <w:lang w:val="kk-KZ"/>
              </w:rPr>
            </w:pPr>
          </w:p>
        </w:tc>
      </w:tr>
      <w:tr w:rsidR="003074F0" w:rsidRPr="005D7FF0" w:rsidTr="00BD7C7F">
        <w:trPr>
          <w:cantSplit/>
        </w:trPr>
        <w:tc>
          <w:tcPr>
            <w:tcW w:w="1843" w:type="dxa"/>
          </w:tcPr>
          <w:p w:rsidR="003074F0" w:rsidRPr="005D7FF0" w:rsidRDefault="003074F0" w:rsidP="00BD7C7F">
            <w:pPr>
              <w:pStyle w:val="a9"/>
              <w:rPr>
                <w:rFonts w:ascii="KZ Times New Roman" w:hAnsi="KZ Times New Roman"/>
                <w:sz w:val="28"/>
                <w:lang w:val="kk-KZ"/>
              </w:rPr>
            </w:pPr>
          </w:p>
        </w:tc>
        <w:tc>
          <w:tcPr>
            <w:tcW w:w="1134" w:type="dxa"/>
          </w:tcPr>
          <w:p w:rsidR="003074F0" w:rsidRPr="005D7FF0" w:rsidRDefault="003074F0" w:rsidP="00BD7C7F">
            <w:pPr>
              <w:pStyle w:val="a9"/>
              <w:rPr>
                <w:rFonts w:ascii="KZ Times New Roman" w:hAnsi="KZ 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3074F0" w:rsidRPr="005D7FF0" w:rsidRDefault="003074F0" w:rsidP="00BD7C7F">
            <w:pPr>
              <w:pStyle w:val="a9"/>
              <w:rPr>
                <w:rFonts w:ascii="KZ Times New Roman" w:hAnsi="KZ Times New Roman"/>
                <w:sz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074F0" w:rsidRPr="005D7FF0" w:rsidRDefault="003074F0" w:rsidP="00BD7C7F">
            <w:pPr>
              <w:pStyle w:val="a9"/>
              <w:rPr>
                <w:rFonts w:ascii="KZ Times New Roman" w:hAnsi="KZ Times New Roman"/>
                <w:sz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4F0" w:rsidRPr="005D7FF0" w:rsidRDefault="003074F0" w:rsidP="00BD7C7F">
            <w:pPr>
              <w:pStyle w:val="a9"/>
              <w:rPr>
                <w:rFonts w:ascii="KZ Times New Roman" w:hAnsi="KZ Times New Roman"/>
                <w:sz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074F0" w:rsidRPr="005D7FF0" w:rsidRDefault="003074F0" w:rsidP="00BD7C7F">
            <w:pPr>
              <w:pStyle w:val="a9"/>
              <w:rPr>
                <w:rFonts w:ascii="KZ Times New Roman" w:hAnsi="KZ Times New Roman"/>
                <w:sz w:val="28"/>
                <w:lang w:val="kk-KZ"/>
              </w:rPr>
            </w:pPr>
          </w:p>
        </w:tc>
        <w:tc>
          <w:tcPr>
            <w:tcW w:w="1134" w:type="dxa"/>
          </w:tcPr>
          <w:p w:rsidR="003074F0" w:rsidRPr="005D7FF0" w:rsidRDefault="003074F0" w:rsidP="00BD7C7F">
            <w:pPr>
              <w:pStyle w:val="a9"/>
              <w:rPr>
                <w:rFonts w:ascii="KZ Times New Roman" w:hAnsi="KZ Times New Roman"/>
                <w:sz w:val="28"/>
                <w:lang w:val="kk-KZ"/>
              </w:rPr>
            </w:pPr>
          </w:p>
        </w:tc>
        <w:tc>
          <w:tcPr>
            <w:tcW w:w="853" w:type="dxa"/>
          </w:tcPr>
          <w:p w:rsidR="003074F0" w:rsidRPr="005D7FF0" w:rsidRDefault="003074F0" w:rsidP="00BD7C7F">
            <w:pPr>
              <w:pStyle w:val="a9"/>
              <w:rPr>
                <w:rFonts w:ascii="KZ Times New Roman" w:hAnsi="KZ Times New Roman"/>
                <w:sz w:val="28"/>
                <w:lang w:val="kk-KZ"/>
              </w:rPr>
            </w:pPr>
          </w:p>
        </w:tc>
        <w:tc>
          <w:tcPr>
            <w:tcW w:w="993" w:type="dxa"/>
          </w:tcPr>
          <w:p w:rsidR="003074F0" w:rsidRPr="005D7FF0" w:rsidRDefault="003074F0" w:rsidP="00BD7C7F">
            <w:pPr>
              <w:pStyle w:val="a9"/>
              <w:rPr>
                <w:rFonts w:ascii="KZ Times New Roman" w:hAnsi="KZ Times New Roman"/>
                <w:sz w:val="28"/>
                <w:lang w:val="kk-KZ"/>
              </w:rPr>
            </w:pPr>
          </w:p>
        </w:tc>
      </w:tr>
    </w:tbl>
    <w:p w:rsidR="003074F0" w:rsidRPr="005D7FF0" w:rsidRDefault="003074F0" w:rsidP="003074F0">
      <w:pPr>
        <w:pStyle w:val="a9"/>
        <w:rPr>
          <w:rFonts w:ascii="KZ Times New Roman" w:hAnsi="KZ Times New Roman"/>
          <w:sz w:val="28"/>
          <w:vertAlign w:val="subscript"/>
          <w:lang w:val="kk-KZ"/>
        </w:rPr>
      </w:pPr>
      <w:r w:rsidRPr="005D7FF0">
        <w:rPr>
          <w:rFonts w:ascii="KZ Times New Roman" w:hAnsi="KZ Times New Roman"/>
          <w:sz w:val="28"/>
          <w:lang w:val="kk-KZ"/>
        </w:rPr>
        <w:t xml:space="preserve">                                                             Барлығы:                                  </w:t>
      </w:r>
      <w:r w:rsidRPr="005D7FF0">
        <w:rPr>
          <w:rFonts w:ascii="KZ Times New Roman" w:hAnsi="KZ Times New Roman"/>
          <w:sz w:val="28"/>
          <w:lang w:val="kk-KZ"/>
        </w:rPr>
        <w:sym w:font="Symbol" w:char="F053"/>
      </w:r>
      <w:r w:rsidRPr="005D7FF0">
        <w:rPr>
          <w:rFonts w:ascii="KZ Times New Roman" w:hAnsi="KZ Times New Roman"/>
          <w:sz w:val="28"/>
          <w:lang w:val="kk-KZ"/>
        </w:rPr>
        <w:t xml:space="preserve"> S</w:t>
      </w:r>
      <w:r w:rsidRPr="005D7FF0">
        <w:rPr>
          <w:rFonts w:ascii="KZ Times New Roman" w:hAnsi="KZ Times New Roman"/>
          <w:sz w:val="28"/>
          <w:vertAlign w:val="subscript"/>
          <w:lang w:val="kk-KZ"/>
        </w:rPr>
        <w:t>n</w:t>
      </w:r>
    </w:p>
    <w:p w:rsidR="003074F0" w:rsidRPr="005D7FF0" w:rsidRDefault="003074F0" w:rsidP="003074F0">
      <w:pPr>
        <w:pStyle w:val="a9"/>
        <w:rPr>
          <w:rFonts w:ascii="KZ Times New Roman" w:hAnsi="KZ Times New Roman"/>
          <w:sz w:val="28"/>
          <w:vertAlign w:val="subscript"/>
          <w:lang w:val="kk-KZ"/>
        </w:rPr>
      </w:pPr>
    </w:p>
    <w:p w:rsidR="003074F0" w:rsidRPr="005D7FF0" w:rsidRDefault="003074F0" w:rsidP="003074F0">
      <w:pPr>
        <w:pStyle w:val="a9"/>
        <w:rPr>
          <w:rFonts w:ascii="KZ Times New Roman" w:hAnsi="KZ Times New Roman"/>
          <w:sz w:val="28"/>
          <w:lang w:val="kk-KZ"/>
        </w:rPr>
      </w:pPr>
      <w:r w:rsidRPr="005D7FF0">
        <w:rPr>
          <w:rFonts w:ascii="KZ Times New Roman" w:hAnsi="KZ Times New Roman"/>
          <w:sz w:val="28"/>
          <w:lang w:val="kk-KZ"/>
        </w:rPr>
        <w:t>Цех ауданы мына формула бойынша есептелед</w:t>
      </w:r>
      <w:r w:rsidR="005D7FF0" w:rsidRPr="005D7FF0">
        <w:rPr>
          <w:rFonts w:ascii="KZ Times New Roman" w:hAnsi="KZ Times New Roman"/>
          <w:sz w:val="28"/>
          <w:lang w:val="kk-KZ"/>
        </w:rPr>
        <w:t>і</w:t>
      </w:r>
      <w:r w:rsidRPr="005D7FF0">
        <w:rPr>
          <w:rFonts w:ascii="KZ Times New Roman" w:hAnsi="KZ Times New Roman"/>
          <w:sz w:val="28"/>
          <w:lang w:val="kk-KZ"/>
        </w:rPr>
        <w:t xml:space="preserve">:   </w:t>
      </w:r>
    </w:p>
    <w:p w:rsidR="003074F0" w:rsidRPr="005D7FF0" w:rsidRDefault="003074F0" w:rsidP="003074F0">
      <w:pPr>
        <w:pStyle w:val="a9"/>
        <w:jc w:val="center"/>
        <w:rPr>
          <w:rFonts w:ascii="KZ Times New Roman" w:hAnsi="KZ Times New Roman"/>
          <w:sz w:val="28"/>
          <w:lang w:val="kk-KZ"/>
        </w:rPr>
      </w:pPr>
      <w:r w:rsidRPr="005D7FF0">
        <w:rPr>
          <w:rFonts w:ascii="KZ Times New Roman" w:hAnsi="KZ Times New Roman"/>
          <w:sz w:val="28"/>
          <w:lang w:val="kk-KZ"/>
        </w:rPr>
        <w:t>S</w:t>
      </w:r>
      <w:r w:rsidRPr="005D7FF0">
        <w:rPr>
          <w:rFonts w:ascii="KZ Times New Roman" w:hAnsi="KZ Times New Roman"/>
          <w:sz w:val="28"/>
          <w:vertAlign w:val="subscript"/>
          <w:lang w:val="kk-KZ"/>
        </w:rPr>
        <w:t xml:space="preserve">ц </w:t>
      </w:r>
      <w:r w:rsidRPr="005D7FF0">
        <w:rPr>
          <w:rFonts w:ascii="KZ Times New Roman" w:hAnsi="KZ Times New Roman"/>
          <w:sz w:val="28"/>
          <w:lang w:val="kk-KZ"/>
        </w:rPr>
        <w:t xml:space="preserve">= </w:t>
      </w:r>
      <w:r w:rsidRPr="005D7FF0">
        <w:rPr>
          <w:rFonts w:ascii="KZ Times New Roman" w:hAnsi="KZ Times New Roman"/>
          <w:sz w:val="28"/>
          <w:lang w:val="kk-KZ"/>
        </w:rPr>
        <w:sym w:font="Symbol" w:char="F053"/>
      </w:r>
      <w:r w:rsidRPr="005D7FF0">
        <w:rPr>
          <w:rFonts w:ascii="KZ Times New Roman" w:hAnsi="KZ Times New Roman"/>
          <w:sz w:val="28"/>
          <w:lang w:val="kk-KZ"/>
        </w:rPr>
        <w:t xml:space="preserve"> S</w:t>
      </w:r>
      <w:r w:rsidRPr="005D7FF0">
        <w:rPr>
          <w:rFonts w:ascii="KZ Times New Roman" w:hAnsi="KZ Times New Roman"/>
          <w:sz w:val="28"/>
          <w:vertAlign w:val="subscript"/>
          <w:lang w:val="kk-KZ"/>
        </w:rPr>
        <w:t xml:space="preserve">n </w:t>
      </w:r>
      <w:r w:rsidRPr="005D7FF0">
        <w:rPr>
          <w:rFonts w:ascii="KZ Times New Roman" w:hAnsi="KZ Times New Roman"/>
          <w:sz w:val="28"/>
          <w:lang w:val="kk-KZ"/>
        </w:rPr>
        <w:t>х К             (1)</w:t>
      </w:r>
    </w:p>
    <w:p w:rsidR="003074F0" w:rsidRPr="005D7FF0" w:rsidRDefault="003074F0" w:rsidP="003074F0">
      <w:pPr>
        <w:pStyle w:val="a9"/>
        <w:spacing w:after="0"/>
        <w:rPr>
          <w:rFonts w:ascii="KZ Times New Roman" w:hAnsi="KZ Times New Roman"/>
          <w:sz w:val="28"/>
          <w:vertAlign w:val="subscript"/>
          <w:lang w:val="kk-KZ"/>
        </w:rPr>
      </w:pPr>
      <w:r w:rsidRPr="005D7FF0">
        <w:rPr>
          <w:rFonts w:ascii="KZ Times New Roman" w:hAnsi="KZ Times New Roman"/>
          <w:sz w:val="28"/>
          <w:lang w:val="kk-KZ"/>
        </w:rPr>
        <w:t xml:space="preserve">мұнда: </w:t>
      </w:r>
      <w:r w:rsidRPr="005D7FF0">
        <w:rPr>
          <w:rFonts w:ascii="KZ Times New Roman" w:hAnsi="KZ Times New Roman"/>
          <w:sz w:val="28"/>
          <w:lang w:val="kk-KZ"/>
        </w:rPr>
        <w:sym w:font="Symbol" w:char="F053"/>
      </w:r>
      <w:r w:rsidRPr="005D7FF0">
        <w:rPr>
          <w:rFonts w:ascii="KZ Times New Roman" w:hAnsi="KZ Times New Roman"/>
          <w:sz w:val="28"/>
          <w:lang w:val="kk-KZ"/>
        </w:rPr>
        <w:t xml:space="preserve"> S</w:t>
      </w:r>
      <w:r w:rsidRPr="005D7FF0">
        <w:rPr>
          <w:rFonts w:ascii="KZ Times New Roman" w:hAnsi="KZ Times New Roman"/>
          <w:sz w:val="28"/>
          <w:vertAlign w:val="subscript"/>
          <w:lang w:val="kk-KZ"/>
        </w:rPr>
        <w:t xml:space="preserve">n </w:t>
      </w:r>
      <w:r w:rsidRPr="005D7FF0">
        <w:rPr>
          <w:rFonts w:ascii="KZ Times New Roman" w:hAnsi="KZ Times New Roman"/>
          <w:sz w:val="28"/>
          <w:lang w:val="kk-KZ"/>
        </w:rPr>
        <w:t>- құрал-жабдықтардың астындағы ауданның сомалық мөлшерi, м</w:t>
      </w:r>
      <w:r w:rsidRPr="005D7FF0">
        <w:rPr>
          <w:rFonts w:ascii="KZ Times New Roman" w:hAnsi="KZ Times New Roman"/>
          <w:sz w:val="28"/>
          <w:vertAlign w:val="superscript"/>
          <w:lang w:val="kk-KZ"/>
        </w:rPr>
        <w:t>2</w:t>
      </w:r>
      <w:r w:rsidRPr="005D7FF0">
        <w:rPr>
          <w:rFonts w:ascii="KZ Times New Roman" w:hAnsi="KZ Times New Roman"/>
          <w:sz w:val="28"/>
          <w:vertAlign w:val="subscript"/>
          <w:lang w:val="kk-KZ"/>
        </w:rPr>
        <w:t xml:space="preserve"> </w:t>
      </w:r>
    </w:p>
    <w:p w:rsidR="003074F0" w:rsidRPr="005D7FF0" w:rsidRDefault="003074F0" w:rsidP="003074F0">
      <w:pPr>
        <w:pStyle w:val="a9"/>
        <w:spacing w:after="0"/>
        <w:rPr>
          <w:rFonts w:ascii="KZ Times New Roman" w:hAnsi="KZ Times New Roman"/>
          <w:sz w:val="28"/>
          <w:lang w:val="kk-KZ"/>
        </w:rPr>
      </w:pPr>
      <w:r w:rsidRPr="005D7FF0">
        <w:rPr>
          <w:rFonts w:ascii="KZ Times New Roman" w:hAnsi="KZ Times New Roman"/>
          <w:sz w:val="28"/>
          <w:vertAlign w:val="subscript"/>
          <w:lang w:val="kk-KZ"/>
        </w:rPr>
        <w:lastRenderedPageBreak/>
        <w:t xml:space="preserve">                      </w:t>
      </w:r>
      <w:r w:rsidRPr="005D7FF0">
        <w:rPr>
          <w:rFonts w:ascii="KZ Times New Roman" w:hAnsi="KZ Times New Roman"/>
          <w:sz w:val="28"/>
          <w:lang w:val="kk-KZ"/>
        </w:rPr>
        <w:t xml:space="preserve">К - ауданды запастау коэффициентi. </w:t>
      </w:r>
    </w:p>
    <w:p w:rsidR="003074F0" w:rsidRPr="005D7FF0" w:rsidRDefault="003074F0" w:rsidP="003074F0">
      <w:pPr>
        <w:pStyle w:val="a9"/>
        <w:rPr>
          <w:rFonts w:ascii="KZ Times New Roman" w:hAnsi="KZ Times New Roman"/>
          <w:sz w:val="28"/>
          <w:lang w:val="kk-KZ"/>
        </w:rPr>
      </w:pPr>
    </w:p>
    <w:p w:rsidR="00553E61" w:rsidRPr="005D7FF0" w:rsidRDefault="001C7BC2" w:rsidP="00B67B32">
      <w:pPr>
        <w:spacing w:after="0" w:line="240" w:lineRule="auto"/>
        <w:ind w:firstLine="709"/>
        <w:rPr>
          <w:sz w:val="28"/>
          <w:szCs w:val="28"/>
          <w:lang w:val="kk-KZ"/>
        </w:rPr>
      </w:pPr>
      <w:r w:rsidRPr="005D7F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Есептілік нысаны: тапсырманы шешу; ауызша сауалнама</w:t>
      </w:r>
    </w:p>
    <w:sectPr w:rsidR="00553E61" w:rsidRPr="005D7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0F71"/>
    <w:multiLevelType w:val="hybridMultilevel"/>
    <w:tmpl w:val="B104745E"/>
    <w:lvl w:ilvl="0" w:tplc="2EFC0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46485E"/>
    <w:multiLevelType w:val="multilevel"/>
    <w:tmpl w:val="E06C51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032EBF"/>
    <w:multiLevelType w:val="multilevel"/>
    <w:tmpl w:val="34A6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170855"/>
    <w:multiLevelType w:val="hybridMultilevel"/>
    <w:tmpl w:val="D55E30BA"/>
    <w:lvl w:ilvl="0" w:tplc="5502B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2E6F44"/>
    <w:multiLevelType w:val="multilevel"/>
    <w:tmpl w:val="8CB44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783E64"/>
    <w:multiLevelType w:val="multilevel"/>
    <w:tmpl w:val="94D66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D9"/>
    <w:rsid w:val="00040CB7"/>
    <w:rsid w:val="000B1266"/>
    <w:rsid w:val="00135B86"/>
    <w:rsid w:val="00147BE2"/>
    <w:rsid w:val="0017725F"/>
    <w:rsid w:val="001A602C"/>
    <w:rsid w:val="001C7BC2"/>
    <w:rsid w:val="0025219C"/>
    <w:rsid w:val="002D675E"/>
    <w:rsid w:val="002D7540"/>
    <w:rsid w:val="002E1FDE"/>
    <w:rsid w:val="003074F0"/>
    <w:rsid w:val="00325137"/>
    <w:rsid w:val="00396CD9"/>
    <w:rsid w:val="003D7702"/>
    <w:rsid w:val="003F35EB"/>
    <w:rsid w:val="004757DA"/>
    <w:rsid w:val="004978C2"/>
    <w:rsid w:val="00513554"/>
    <w:rsid w:val="00553E61"/>
    <w:rsid w:val="005C7480"/>
    <w:rsid w:val="005D7FF0"/>
    <w:rsid w:val="006056AA"/>
    <w:rsid w:val="006A587D"/>
    <w:rsid w:val="006C37C2"/>
    <w:rsid w:val="00782CBE"/>
    <w:rsid w:val="007B54D8"/>
    <w:rsid w:val="007D6064"/>
    <w:rsid w:val="007E49ED"/>
    <w:rsid w:val="00850AF4"/>
    <w:rsid w:val="00893444"/>
    <w:rsid w:val="008C0B8B"/>
    <w:rsid w:val="008E3B22"/>
    <w:rsid w:val="008F0924"/>
    <w:rsid w:val="00943CD4"/>
    <w:rsid w:val="009443ED"/>
    <w:rsid w:val="009566D5"/>
    <w:rsid w:val="009F765A"/>
    <w:rsid w:val="00A00934"/>
    <w:rsid w:val="00A03FD3"/>
    <w:rsid w:val="00A40829"/>
    <w:rsid w:val="00A451B1"/>
    <w:rsid w:val="00A47E99"/>
    <w:rsid w:val="00A51FA5"/>
    <w:rsid w:val="00A80C6A"/>
    <w:rsid w:val="00A83AEB"/>
    <w:rsid w:val="00A861C1"/>
    <w:rsid w:val="00AA0CF8"/>
    <w:rsid w:val="00B04ACC"/>
    <w:rsid w:val="00B23B31"/>
    <w:rsid w:val="00B52C69"/>
    <w:rsid w:val="00B57885"/>
    <w:rsid w:val="00B67B32"/>
    <w:rsid w:val="00BC00F1"/>
    <w:rsid w:val="00C24AE9"/>
    <w:rsid w:val="00C35F87"/>
    <w:rsid w:val="00D017DA"/>
    <w:rsid w:val="00D23111"/>
    <w:rsid w:val="00D30825"/>
    <w:rsid w:val="00D53AA9"/>
    <w:rsid w:val="00D652CD"/>
    <w:rsid w:val="00D85217"/>
    <w:rsid w:val="00D90F5B"/>
    <w:rsid w:val="00D95F7F"/>
    <w:rsid w:val="00DB0870"/>
    <w:rsid w:val="00DC4038"/>
    <w:rsid w:val="00DC46CD"/>
    <w:rsid w:val="00E568F2"/>
    <w:rsid w:val="00EB5138"/>
    <w:rsid w:val="00F90DB7"/>
    <w:rsid w:val="00FB03CE"/>
    <w:rsid w:val="00FE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6C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96C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A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F35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6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66D5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D8521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85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6C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96C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A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F35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6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66D5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D8521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85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3</cp:revision>
  <dcterms:created xsi:type="dcterms:W3CDTF">2023-11-09T07:39:00Z</dcterms:created>
  <dcterms:modified xsi:type="dcterms:W3CDTF">2023-11-09T07:39:00Z</dcterms:modified>
</cp:coreProperties>
</file>