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 xml:space="preserve">Лабораторное занятие № 3 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Тема: Исследование сердечных гликозидов в растительном сырье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Цель занятия:</w:t>
      </w:r>
      <w:r w:rsidRPr="004A2BBF">
        <w:rPr>
          <w:sz w:val="28"/>
          <w:szCs w:val="28"/>
          <w:shd w:val="clear" w:color="auto" w:fill="FFFFFF"/>
        </w:rPr>
        <w:t xml:space="preserve"> Приобретение навыков исследования сердечных глик</w:t>
      </w:r>
      <w:r w:rsidRPr="004A2BBF">
        <w:rPr>
          <w:sz w:val="28"/>
          <w:szCs w:val="28"/>
          <w:shd w:val="clear" w:color="auto" w:fill="FFFFFF"/>
        </w:rPr>
        <w:t>о</w:t>
      </w:r>
      <w:r w:rsidRPr="004A2BBF">
        <w:rPr>
          <w:sz w:val="28"/>
          <w:szCs w:val="28"/>
          <w:shd w:val="clear" w:color="auto" w:fill="FFFFFF"/>
        </w:rPr>
        <w:t>зидов в лекарственном растительном сырье.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Задание:</w:t>
      </w:r>
      <w:r w:rsidRPr="004A2BBF">
        <w:rPr>
          <w:sz w:val="28"/>
          <w:szCs w:val="28"/>
          <w:shd w:val="clear" w:color="auto" w:fill="FFFFFF"/>
        </w:rPr>
        <w:t xml:space="preserve"> Провести количественное определение сердечных гликозидов </w:t>
      </w:r>
      <w:proofErr w:type="spellStart"/>
      <w:r w:rsidRPr="004A2BBF">
        <w:rPr>
          <w:sz w:val="28"/>
          <w:szCs w:val="28"/>
          <w:shd w:val="clear" w:color="auto" w:fill="FFFFFF"/>
        </w:rPr>
        <w:t>фотоэлектроколориметрическим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методом.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Необходимые приборы, оборудование, химическая посуда, реактивы:</w:t>
      </w:r>
    </w:p>
    <w:p w:rsidR="009C4DEB" w:rsidRPr="004A2BBF" w:rsidRDefault="009C4DEB" w:rsidP="009C4DEB">
      <w:pPr>
        <w:shd w:val="clear" w:color="auto" w:fill="FFFFFF"/>
        <w:spacing w:after="0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Реактивы:</w:t>
      </w:r>
    </w:p>
    <w:p w:rsidR="009C4DEB" w:rsidRPr="004A2BBF" w:rsidRDefault="009C4DEB" w:rsidP="009C4DEB">
      <w:pPr>
        <w:shd w:val="clear" w:color="auto" w:fill="FFFFFF"/>
        <w:spacing w:after="0"/>
        <w:ind w:right="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BF">
        <w:rPr>
          <w:rFonts w:ascii="Times New Roman" w:hAnsi="Times New Roman" w:cs="Times New Roman"/>
          <w:sz w:val="28"/>
          <w:szCs w:val="28"/>
        </w:rPr>
        <w:t>96% этанол</w:t>
      </w:r>
    </w:p>
    <w:p w:rsidR="009C4DEB" w:rsidRPr="004A2BBF" w:rsidRDefault="009C4DEB" w:rsidP="009C4DEB">
      <w:pPr>
        <w:shd w:val="clear" w:color="auto" w:fill="FFFFFF"/>
        <w:spacing w:after="0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BF">
        <w:rPr>
          <w:rFonts w:ascii="Times New Roman" w:hAnsi="Times New Roman" w:cs="Times New Roman"/>
          <w:sz w:val="28"/>
          <w:szCs w:val="28"/>
        </w:rPr>
        <w:t>5% р-</w:t>
      </w:r>
      <w:proofErr w:type="spellStart"/>
      <w:r w:rsidRPr="004A2BB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A2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2BB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A2BBF">
        <w:rPr>
          <w:rFonts w:ascii="Times New Roman" w:hAnsi="Times New Roman" w:cs="Times New Roman"/>
          <w:sz w:val="28"/>
          <w:szCs w:val="28"/>
        </w:rPr>
        <w:t>аОН</w:t>
      </w:r>
      <w:proofErr w:type="spellEnd"/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приборы, оборудование: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1) конические колбы 150-200 мл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2) конические колбы со шлифом объемом 250 мл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3) стеклянный холодильник (обратный) лабораторный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4) стеклянные воронки диаметром 5 см для фильтрования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5) бумага для фильтрования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6) фарфоровые чашки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7) аналитические лабораторные весы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8) весы ручные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9) баня водяная лабораторная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10) шкаф лабораторный сушильный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11) измерительные пипетки на 25 мл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12) штативы лабораторные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13) бюксы с притертой крышкой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14) сита, диаметр отверстий которых 1 мм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15) фарфоровая лабораторная ступка с пестиком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  <w:shd w:val="clear" w:color="auto" w:fill="FFFFFF"/>
        </w:rPr>
        <w:t xml:space="preserve">16) электрический </w:t>
      </w:r>
      <w:proofErr w:type="spellStart"/>
      <w:r w:rsidRPr="004A2BBF">
        <w:rPr>
          <w:sz w:val="28"/>
          <w:szCs w:val="28"/>
          <w:shd w:val="clear" w:color="auto" w:fill="FFFFFF"/>
        </w:rPr>
        <w:t>измельчитель</w:t>
      </w:r>
      <w:proofErr w:type="spellEnd"/>
      <w:r w:rsidRPr="004A2BBF">
        <w:rPr>
          <w:sz w:val="28"/>
          <w:szCs w:val="28"/>
          <w:shd w:val="clear" w:color="auto" w:fill="FFFFFF"/>
        </w:rPr>
        <w:t>.</w:t>
      </w:r>
    </w:p>
    <w:p w:rsidR="009C4DEB" w:rsidRPr="004A2BBF" w:rsidRDefault="009C4DEB" w:rsidP="009C4DEB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Методические рекомендации к выполнению лабораторной работы: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1)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  <w:u w:val="single"/>
        </w:rPr>
        <w:t>Подготовка ЛРС: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сырье измельчить, просеять сквозь сито с ди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>метром отверстий 1 мм и взять точную навеску (около 1,5 г), поместить в плоскодонную колбу со шлифом вместимостью 100 мл, прилить 30 мл 96% этанола, перемешать, закрыть пробкой и оставить на 18-20 часов в темном месте.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2)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  <w:u w:val="single"/>
        </w:rPr>
        <w:t>Фильтрация и очистка.</w:t>
      </w:r>
      <w:r w:rsidRPr="004A2BBF">
        <w:rPr>
          <w:rStyle w:val="apple-converted-space"/>
          <w:sz w:val="28"/>
          <w:szCs w:val="28"/>
        </w:rPr>
        <w:t xml:space="preserve">  </w:t>
      </w:r>
      <w:r w:rsidRPr="004A2BBF">
        <w:rPr>
          <w:sz w:val="28"/>
          <w:szCs w:val="28"/>
        </w:rPr>
        <w:t>Полученный спиртовой экстракт отфил</w:t>
      </w:r>
      <w:r w:rsidRPr="004A2BBF">
        <w:rPr>
          <w:sz w:val="28"/>
          <w:szCs w:val="28"/>
        </w:rPr>
        <w:t>ь</w:t>
      </w:r>
      <w:r w:rsidRPr="004A2BBF">
        <w:rPr>
          <w:sz w:val="28"/>
          <w:szCs w:val="28"/>
        </w:rPr>
        <w:t>тровать через бумажный фильтр в мерный цилиндр с притертой пробкой, отбрасывая первые 20 капель фильтрата. Замерить полученный объем (фильтрат А). К фильтрату</w:t>
      </w:r>
      <w:proofErr w:type="gramStart"/>
      <w:r w:rsidRPr="004A2BBF">
        <w:rPr>
          <w:sz w:val="28"/>
          <w:szCs w:val="28"/>
        </w:rPr>
        <w:t xml:space="preserve"> А</w:t>
      </w:r>
      <w:proofErr w:type="gramEnd"/>
      <w:r w:rsidRPr="004A2BBF">
        <w:rPr>
          <w:sz w:val="28"/>
          <w:szCs w:val="28"/>
        </w:rPr>
        <w:t xml:space="preserve"> прилить равный объем дистиллированной воды, внести около 15 г Al</w:t>
      </w:r>
      <w:r w:rsidRPr="004A2BBF">
        <w:rPr>
          <w:sz w:val="28"/>
          <w:szCs w:val="28"/>
          <w:vertAlign w:val="subscript"/>
        </w:rPr>
        <w:t>2</w:t>
      </w:r>
      <w:r w:rsidRPr="004A2BBF">
        <w:rPr>
          <w:sz w:val="28"/>
          <w:szCs w:val="28"/>
        </w:rPr>
        <w:t>О</w:t>
      </w:r>
      <w:r w:rsidRPr="004A2BBF">
        <w:rPr>
          <w:sz w:val="28"/>
          <w:szCs w:val="28"/>
          <w:vertAlign w:val="subscript"/>
        </w:rPr>
        <w:t>3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 xml:space="preserve">, закрыть пробкой, встряхивать в течение 2-3 минут и профильтровать через сухой бумажный </w:t>
      </w:r>
      <w:r w:rsidRPr="004A2BBF">
        <w:rPr>
          <w:sz w:val="28"/>
          <w:szCs w:val="28"/>
        </w:rPr>
        <w:lastRenderedPageBreak/>
        <w:t>фильтр (отбрасывая пе</w:t>
      </w:r>
      <w:r w:rsidRPr="004A2BBF">
        <w:rPr>
          <w:sz w:val="28"/>
          <w:szCs w:val="28"/>
        </w:rPr>
        <w:t>р</w:t>
      </w:r>
      <w:r w:rsidRPr="004A2BBF">
        <w:rPr>
          <w:sz w:val="28"/>
          <w:szCs w:val="28"/>
        </w:rPr>
        <w:t>вые 20 капель фильтрата) в сухую колбу (фильтрат Б).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3)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  <w:u w:val="single"/>
        </w:rPr>
        <w:t xml:space="preserve">Получение окрашенного комплекса сердечных гликозидов. </w:t>
      </w:r>
      <w:r w:rsidRPr="004A2BBF">
        <w:rPr>
          <w:sz w:val="28"/>
          <w:szCs w:val="28"/>
        </w:rPr>
        <w:t>3 мл фильтрата</w:t>
      </w:r>
      <w:proofErr w:type="gramStart"/>
      <w:r w:rsidRPr="004A2BBF">
        <w:rPr>
          <w:sz w:val="28"/>
          <w:szCs w:val="28"/>
        </w:rPr>
        <w:t xml:space="preserve"> Б</w:t>
      </w:r>
      <w:proofErr w:type="gramEnd"/>
      <w:r w:rsidRPr="004A2BBF">
        <w:rPr>
          <w:sz w:val="28"/>
          <w:szCs w:val="28"/>
        </w:rPr>
        <w:t xml:space="preserve"> перенести в сухую пробирку. Прилить 5 мл воды, 1 мл 1% спиртового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пикриновой к-ты, 1 мл 5%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</w:t>
      </w:r>
      <w:proofErr w:type="spellStart"/>
      <w:proofErr w:type="gramStart"/>
      <w:r w:rsidRPr="004A2BBF">
        <w:rPr>
          <w:sz w:val="28"/>
          <w:szCs w:val="28"/>
        </w:rPr>
        <w:t>N</w:t>
      </w:r>
      <w:proofErr w:type="gramEnd"/>
      <w:r w:rsidRPr="004A2BBF">
        <w:rPr>
          <w:sz w:val="28"/>
          <w:szCs w:val="28"/>
        </w:rPr>
        <w:t>аОН</w:t>
      </w:r>
      <w:proofErr w:type="spellEnd"/>
      <w:r w:rsidRPr="004A2BBF">
        <w:rPr>
          <w:sz w:val="28"/>
          <w:szCs w:val="28"/>
        </w:rPr>
        <w:t xml:space="preserve"> и тщательно пер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мешать. Параллельно приготовить контрольный р-р, состоящий из 14 мл воды, 2 мл 50% этанола, 2 мл 1% спиртового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пикриновой к-ты и 2 мл 5%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</w:t>
      </w:r>
      <w:proofErr w:type="spellStart"/>
      <w:proofErr w:type="gramStart"/>
      <w:r w:rsidRPr="004A2BBF">
        <w:rPr>
          <w:sz w:val="28"/>
          <w:szCs w:val="28"/>
        </w:rPr>
        <w:t>N</w:t>
      </w:r>
      <w:proofErr w:type="gramEnd"/>
      <w:r w:rsidRPr="004A2BBF">
        <w:rPr>
          <w:sz w:val="28"/>
          <w:szCs w:val="28"/>
        </w:rPr>
        <w:t>аОН</w:t>
      </w:r>
      <w:proofErr w:type="spellEnd"/>
      <w:r w:rsidRPr="004A2BBF">
        <w:rPr>
          <w:sz w:val="28"/>
          <w:szCs w:val="28"/>
        </w:rPr>
        <w:t>. Оба раствора (исследуемый и контрольный) выдержать в темном месте в течение 10 мин.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4)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  <w:u w:val="single"/>
        </w:rPr>
        <w:t>Определение оптической плотности исследуемого р-</w:t>
      </w:r>
      <w:proofErr w:type="spellStart"/>
      <w:r w:rsidRPr="004A2BBF">
        <w:rPr>
          <w:sz w:val="28"/>
          <w:szCs w:val="28"/>
          <w:u w:val="single"/>
        </w:rPr>
        <w:t>ра</w:t>
      </w:r>
      <w:proofErr w:type="spellEnd"/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на фоне контрольного р</w:t>
      </w:r>
      <w:r>
        <w:rPr>
          <w:sz w:val="28"/>
          <w:szCs w:val="28"/>
        </w:rPr>
        <w:t>аствора</w:t>
      </w:r>
      <w:r w:rsidRPr="004A2BBF">
        <w:rPr>
          <w:sz w:val="28"/>
          <w:szCs w:val="28"/>
        </w:rPr>
        <w:t xml:space="preserve"> на </w:t>
      </w:r>
      <w:proofErr w:type="spellStart"/>
      <w:r w:rsidRPr="004A2BBF">
        <w:rPr>
          <w:sz w:val="28"/>
          <w:szCs w:val="28"/>
        </w:rPr>
        <w:t>ФЭКе</w:t>
      </w:r>
      <w:proofErr w:type="spellEnd"/>
      <w:r w:rsidRPr="004A2BBF">
        <w:rPr>
          <w:sz w:val="28"/>
          <w:szCs w:val="28"/>
        </w:rPr>
        <w:t xml:space="preserve"> в кювете толщиной 2 см (зеленый свет</w:t>
      </w:r>
      <w:r w:rsidRPr="004A2BBF">
        <w:rPr>
          <w:sz w:val="28"/>
          <w:szCs w:val="28"/>
        </w:rPr>
        <w:t>о</w:t>
      </w:r>
      <w:r w:rsidRPr="004A2BBF">
        <w:rPr>
          <w:sz w:val="28"/>
          <w:szCs w:val="28"/>
        </w:rPr>
        <w:t>фильтр). Используя полученное значение оптической плотности исследу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мого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>, по калибровочному графику найти содержание суммы серде</w:t>
      </w:r>
      <w:r w:rsidRPr="004A2BBF">
        <w:rPr>
          <w:sz w:val="28"/>
          <w:szCs w:val="28"/>
        </w:rPr>
        <w:t>ч</w:t>
      </w:r>
      <w:r w:rsidRPr="004A2BBF">
        <w:rPr>
          <w:sz w:val="28"/>
          <w:szCs w:val="28"/>
        </w:rPr>
        <w:t>ных гликозидов в 1 мл исследуемого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(С).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Процентное содержание суммы сердечных гликозидов Х вычисляют по формуле: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×Y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w:rPr>
                  <w:rFonts w:ascii="Cambria Math"/>
                  <w:sz w:val="28"/>
                  <w:szCs w:val="28"/>
                </w:rPr>
                <m:t>100 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 xml:space="preserve">     </m:t>
          </m:r>
        </m:oMath>
      </m:oMathPara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rStyle w:val="a7"/>
          <w:b w:val="0"/>
          <w:sz w:val="28"/>
          <w:szCs w:val="28"/>
        </w:rPr>
      </w:pPr>
      <w:r w:rsidRPr="009C4DEB">
        <w:rPr>
          <w:rStyle w:val="a7"/>
          <w:b w:val="0"/>
          <w:sz w:val="28"/>
          <w:szCs w:val="28"/>
        </w:rPr>
        <w:t>где:</w:t>
      </w:r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C4DEB">
        <w:rPr>
          <w:rStyle w:val="a7"/>
          <w:b w:val="0"/>
          <w:sz w:val="28"/>
          <w:szCs w:val="28"/>
        </w:rPr>
        <w:t>m</w:t>
      </w:r>
      <w:r w:rsidRPr="009C4DEB">
        <w:rPr>
          <w:rStyle w:val="apple-converted-space"/>
          <w:b/>
          <w:sz w:val="28"/>
          <w:szCs w:val="28"/>
        </w:rPr>
        <w:t> </w:t>
      </w:r>
      <w:r w:rsidRPr="009C4DEB">
        <w:rPr>
          <w:sz w:val="28"/>
          <w:szCs w:val="28"/>
        </w:rPr>
        <w:t xml:space="preserve">- навеска растительного материала, </w:t>
      </w:r>
      <w:proofErr w:type="gramStart"/>
      <w:r w:rsidRPr="009C4DEB">
        <w:rPr>
          <w:sz w:val="28"/>
          <w:szCs w:val="28"/>
        </w:rPr>
        <w:t>г</w:t>
      </w:r>
      <w:proofErr w:type="gramEnd"/>
      <w:r w:rsidRPr="009C4DEB">
        <w:rPr>
          <w:sz w:val="28"/>
          <w:szCs w:val="28"/>
        </w:rPr>
        <w:t>.;</w:t>
      </w:r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proofErr w:type="gramStart"/>
      <w:r w:rsidRPr="009C4DEB">
        <w:rPr>
          <w:rStyle w:val="a7"/>
          <w:b w:val="0"/>
          <w:sz w:val="28"/>
          <w:szCs w:val="28"/>
        </w:rPr>
        <w:t>С</w:t>
      </w:r>
      <w:r w:rsidRPr="009C4DEB">
        <w:rPr>
          <w:rStyle w:val="apple-converted-space"/>
          <w:sz w:val="28"/>
          <w:szCs w:val="28"/>
        </w:rPr>
        <w:t> </w:t>
      </w:r>
      <w:r w:rsidRPr="009C4DEB">
        <w:rPr>
          <w:sz w:val="28"/>
          <w:szCs w:val="28"/>
        </w:rPr>
        <w:t>- концентрация сердечных гликозидов (мкг\мл), найденная по кали</w:t>
      </w:r>
      <w:r w:rsidRPr="009C4DEB">
        <w:rPr>
          <w:sz w:val="28"/>
          <w:szCs w:val="28"/>
        </w:rPr>
        <w:t>б</w:t>
      </w:r>
      <w:r w:rsidRPr="009C4DEB">
        <w:rPr>
          <w:sz w:val="28"/>
          <w:szCs w:val="28"/>
        </w:rPr>
        <w:t>ровочному графику;</w:t>
      </w:r>
      <w:proofErr w:type="gramEnd"/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C4DEB">
        <w:rPr>
          <w:rStyle w:val="a7"/>
          <w:b w:val="0"/>
          <w:sz w:val="28"/>
          <w:szCs w:val="28"/>
          <w:lang w:val="en-US"/>
        </w:rPr>
        <w:t>Y</w:t>
      </w:r>
      <w:r w:rsidRPr="009C4DEB">
        <w:rPr>
          <w:rStyle w:val="apple-converted-space"/>
          <w:b/>
          <w:sz w:val="28"/>
          <w:szCs w:val="28"/>
        </w:rPr>
        <w:t> </w:t>
      </w:r>
      <w:r w:rsidRPr="009C4DEB">
        <w:rPr>
          <w:sz w:val="28"/>
          <w:szCs w:val="28"/>
        </w:rPr>
        <w:t xml:space="preserve">- </w:t>
      </w:r>
      <w:proofErr w:type="gramStart"/>
      <w:r w:rsidRPr="009C4DEB">
        <w:rPr>
          <w:sz w:val="28"/>
          <w:szCs w:val="28"/>
        </w:rPr>
        <w:t>объем</w:t>
      </w:r>
      <w:proofErr w:type="gramEnd"/>
      <w:r w:rsidRPr="009C4DEB">
        <w:rPr>
          <w:sz w:val="28"/>
          <w:szCs w:val="28"/>
        </w:rPr>
        <w:t xml:space="preserve"> </w:t>
      </w:r>
      <w:proofErr w:type="spellStart"/>
      <w:r w:rsidRPr="009C4DEB">
        <w:rPr>
          <w:sz w:val="28"/>
          <w:szCs w:val="28"/>
        </w:rPr>
        <w:t>экстрагента</w:t>
      </w:r>
      <w:proofErr w:type="spellEnd"/>
      <w:r w:rsidRPr="009C4DEB">
        <w:rPr>
          <w:sz w:val="28"/>
          <w:szCs w:val="28"/>
        </w:rPr>
        <w:t xml:space="preserve"> для экстракции суммы сердечных гликозидов (30 мл);</w:t>
      </w:r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C4DEB">
        <w:rPr>
          <w:rStyle w:val="a7"/>
          <w:b w:val="0"/>
          <w:sz w:val="28"/>
          <w:szCs w:val="28"/>
          <w:lang w:val="en-US"/>
        </w:rPr>
        <w:t>Y</w:t>
      </w:r>
      <w:r w:rsidRPr="009C4DEB">
        <w:rPr>
          <w:rStyle w:val="a7"/>
          <w:sz w:val="28"/>
          <w:szCs w:val="28"/>
          <w:vertAlign w:val="subscript"/>
        </w:rPr>
        <w:t>1</w:t>
      </w:r>
      <w:r w:rsidRPr="009C4DEB">
        <w:rPr>
          <w:rStyle w:val="apple-converted-space"/>
          <w:bCs/>
          <w:sz w:val="28"/>
          <w:szCs w:val="28"/>
          <w:vertAlign w:val="subscript"/>
        </w:rPr>
        <w:t> </w:t>
      </w:r>
      <w:r w:rsidRPr="009C4DEB">
        <w:rPr>
          <w:sz w:val="28"/>
          <w:szCs w:val="28"/>
        </w:rPr>
        <w:t>- объем фильтрата А, взятый на определение, мл;</w:t>
      </w:r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C4DEB">
        <w:rPr>
          <w:rStyle w:val="a7"/>
          <w:b w:val="0"/>
          <w:sz w:val="28"/>
          <w:szCs w:val="28"/>
          <w:lang w:val="en-US"/>
        </w:rPr>
        <w:t>Y</w:t>
      </w:r>
      <w:r w:rsidRPr="009C4DEB">
        <w:rPr>
          <w:rStyle w:val="a7"/>
          <w:b w:val="0"/>
          <w:sz w:val="28"/>
          <w:szCs w:val="28"/>
          <w:vertAlign w:val="subscript"/>
        </w:rPr>
        <w:t>2</w:t>
      </w:r>
      <w:r w:rsidRPr="009C4DEB">
        <w:rPr>
          <w:rStyle w:val="apple-converted-space"/>
          <w:b/>
          <w:sz w:val="28"/>
          <w:szCs w:val="28"/>
        </w:rPr>
        <w:t> </w:t>
      </w:r>
      <w:r w:rsidRPr="009C4DEB">
        <w:rPr>
          <w:sz w:val="28"/>
          <w:szCs w:val="28"/>
        </w:rPr>
        <w:t>- объем воды, взятый для разбавления фильтрата А, мл;</w:t>
      </w:r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C4DEB">
        <w:rPr>
          <w:rStyle w:val="a7"/>
          <w:b w:val="0"/>
          <w:sz w:val="28"/>
          <w:szCs w:val="28"/>
          <w:lang w:val="en-US"/>
        </w:rPr>
        <w:t>Y</w:t>
      </w:r>
      <w:r w:rsidRPr="009C4DEB">
        <w:rPr>
          <w:rStyle w:val="a7"/>
          <w:b w:val="0"/>
          <w:sz w:val="28"/>
          <w:szCs w:val="28"/>
          <w:vertAlign w:val="subscript"/>
        </w:rPr>
        <w:t>3</w:t>
      </w:r>
      <w:r w:rsidRPr="009C4DEB">
        <w:rPr>
          <w:rStyle w:val="apple-converted-space"/>
          <w:b/>
          <w:sz w:val="28"/>
          <w:szCs w:val="28"/>
        </w:rPr>
        <w:t> </w:t>
      </w:r>
      <w:r w:rsidRPr="009C4DEB">
        <w:rPr>
          <w:sz w:val="28"/>
          <w:szCs w:val="28"/>
        </w:rPr>
        <w:t xml:space="preserve">- объем фильтрата, взятый для </w:t>
      </w:r>
      <w:proofErr w:type="spellStart"/>
      <w:r w:rsidRPr="009C4DEB">
        <w:rPr>
          <w:sz w:val="28"/>
          <w:szCs w:val="28"/>
        </w:rPr>
        <w:t>колориметрирования</w:t>
      </w:r>
      <w:proofErr w:type="spellEnd"/>
      <w:r w:rsidRPr="009C4DEB">
        <w:rPr>
          <w:sz w:val="28"/>
          <w:szCs w:val="28"/>
        </w:rPr>
        <w:t xml:space="preserve"> (3 мл);</w:t>
      </w:r>
    </w:p>
    <w:p w:rsidR="009C4DEB" w:rsidRPr="009C4DEB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C4DEB">
        <w:rPr>
          <w:rStyle w:val="a7"/>
          <w:b w:val="0"/>
          <w:sz w:val="28"/>
          <w:szCs w:val="28"/>
          <w:lang w:val="en-US"/>
        </w:rPr>
        <w:t>Y</w:t>
      </w:r>
      <w:r w:rsidRPr="009C4DEB">
        <w:rPr>
          <w:rStyle w:val="a7"/>
          <w:b w:val="0"/>
          <w:sz w:val="28"/>
          <w:szCs w:val="28"/>
          <w:vertAlign w:val="subscript"/>
        </w:rPr>
        <w:t>4</w:t>
      </w:r>
      <w:r w:rsidRPr="009C4DEB">
        <w:rPr>
          <w:rStyle w:val="apple-converted-space"/>
          <w:b/>
          <w:sz w:val="28"/>
          <w:szCs w:val="28"/>
        </w:rPr>
        <w:t> </w:t>
      </w:r>
      <w:r w:rsidRPr="009C4DEB">
        <w:rPr>
          <w:sz w:val="28"/>
          <w:szCs w:val="28"/>
        </w:rPr>
        <w:t xml:space="preserve">- общий объем </w:t>
      </w:r>
      <w:proofErr w:type="spellStart"/>
      <w:r w:rsidRPr="009C4DEB">
        <w:rPr>
          <w:sz w:val="28"/>
          <w:szCs w:val="28"/>
        </w:rPr>
        <w:t>колориметрируемого</w:t>
      </w:r>
      <w:proofErr w:type="spellEnd"/>
      <w:r w:rsidRPr="009C4DEB">
        <w:rPr>
          <w:sz w:val="28"/>
          <w:szCs w:val="28"/>
        </w:rPr>
        <w:t xml:space="preserve"> р-</w:t>
      </w:r>
      <w:proofErr w:type="spellStart"/>
      <w:r w:rsidRPr="009C4DEB">
        <w:rPr>
          <w:sz w:val="28"/>
          <w:szCs w:val="28"/>
        </w:rPr>
        <w:t>ра</w:t>
      </w:r>
      <w:proofErr w:type="spellEnd"/>
      <w:r w:rsidRPr="009C4DEB">
        <w:rPr>
          <w:sz w:val="28"/>
          <w:szCs w:val="28"/>
        </w:rPr>
        <w:t xml:space="preserve"> (10 мл);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9C4DEB">
        <w:rPr>
          <w:rStyle w:val="a7"/>
          <w:b w:val="0"/>
          <w:sz w:val="28"/>
          <w:szCs w:val="28"/>
        </w:rPr>
        <w:t>W</w:t>
      </w:r>
      <w:r w:rsidRPr="004A2BBF">
        <w:rPr>
          <w:b/>
          <w:sz w:val="28"/>
          <w:szCs w:val="28"/>
        </w:rPr>
        <w:t>-</w:t>
      </w:r>
      <w:r w:rsidRPr="004A2BBF">
        <w:rPr>
          <w:sz w:val="28"/>
          <w:szCs w:val="28"/>
        </w:rPr>
        <w:t xml:space="preserve"> влажность растительного материала - 10% (условно).</w:t>
      </w:r>
    </w:p>
    <w:p w:rsidR="009C4DEB" w:rsidRPr="008D5818" w:rsidRDefault="009C4DEB" w:rsidP="009C4DEB">
      <w:pPr>
        <w:pStyle w:val="a3"/>
        <w:spacing w:line="276" w:lineRule="auto"/>
        <w:ind w:right="-1" w:firstLine="709"/>
        <w:rPr>
          <w:b/>
          <w:sz w:val="28"/>
          <w:szCs w:val="28"/>
        </w:rPr>
      </w:pPr>
      <w:bookmarkStart w:id="0" w:name="_GoBack"/>
      <w:r w:rsidRPr="008D5818">
        <w:rPr>
          <w:b/>
          <w:sz w:val="28"/>
          <w:szCs w:val="28"/>
        </w:rPr>
        <w:t>Вопросы для самоконтроля:</w:t>
      </w:r>
    </w:p>
    <w:bookmarkEnd w:id="0"/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1. Особенности химической структуры сердечных гликозидов и их классификация.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2. Связь химического строения сердечных гликозидов с их биологич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ской активностью.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3. Физико-химические свойства сердечных гликозидов.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4. Распространение сердечных гликозидов в растительном мире.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5. Особенности заготовки, сушки, хранения ЛРС, содержащего серде</w:t>
      </w:r>
      <w:r w:rsidRPr="004A2BBF">
        <w:rPr>
          <w:sz w:val="28"/>
          <w:szCs w:val="28"/>
        </w:rPr>
        <w:t>ч</w:t>
      </w:r>
      <w:r w:rsidRPr="004A2BBF">
        <w:rPr>
          <w:sz w:val="28"/>
          <w:szCs w:val="28"/>
        </w:rPr>
        <w:t>ные гликозиды.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lastRenderedPageBreak/>
        <w:t>6. Методы выделения сердечных гликозидов из ЛРС и способы их очистки.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7. Качественные реакции обнаружения сердечных гликозидов и их сп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цифичность.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8. Методы </w:t>
      </w:r>
      <w:proofErr w:type="spellStart"/>
      <w:r w:rsidRPr="004A2BBF">
        <w:rPr>
          <w:sz w:val="28"/>
          <w:szCs w:val="28"/>
        </w:rPr>
        <w:t>хроматографического</w:t>
      </w:r>
      <w:proofErr w:type="spellEnd"/>
      <w:r w:rsidRPr="004A2BBF">
        <w:rPr>
          <w:sz w:val="28"/>
          <w:szCs w:val="28"/>
        </w:rPr>
        <w:t xml:space="preserve"> анализа сердечных гликозидов.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9. Биологические методы стандартизации ЛРС. Понятие "ВАЛОР".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10. Физико-химические методы количественного определения серде</w:t>
      </w:r>
      <w:r w:rsidRPr="004A2BBF">
        <w:rPr>
          <w:sz w:val="28"/>
          <w:szCs w:val="28"/>
        </w:rPr>
        <w:t>ч</w:t>
      </w:r>
      <w:r w:rsidRPr="004A2BBF">
        <w:rPr>
          <w:sz w:val="28"/>
          <w:szCs w:val="28"/>
        </w:rPr>
        <w:t>ных гликозидов в растительном сырье.</w:t>
      </w:r>
    </w:p>
    <w:p w:rsidR="009C4DEB" w:rsidRPr="004A2BBF" w:rsidRDefault="009C4DEB" w:rsidP="009C4DEB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11. Пути и способы использования сырья, содержащего сердечные гл</w:t>
      </w:r>
      <w:r w:rsidRPr="004A2BBF">
        <w:rPr>
          <w:sz w:val="28"/>
          <w:szCs w:val="28"/>
        </w:rPr>
        <w:t>и</w:t>
      </w:r>
      <w:r w:rsidRPr="004A2BBF">
        <w:rPr>
          <w:sz w:val="28"/>
          <w:szCs w:val="28"/>
        </w:rPr>
        <w:t>козиды.</w:t>
      </w:r>
    </w:p>
    <w:p w:rsidR="009C4DEB" w:rsidRPr="004A2BBF" w:rsidRDefault="009C4DEB" w:rsidP="009C4DEB">
      <w:pPr>
        <w:pStyle w:val="a3"/>
        <w:spacing w:line="276" w:lineRule="auto"/>
        <w:ind w:right="-1" w:firstLine="709"/>
        <w:rPr>
          <w:sz w:val="28"/>
          <w:szCs w:val="28"/>
        </w:rPr>
      </w:pPr>
      <w:r w:rsidRPr="004A2BBF">
        <w:rPr>
          <w:sz w:val="28"/>
          <w:szCs w:val="28"/>
        </w:rPr>
        <w:t>Форма отчетности:</w:t>
      </w:r>
      <w:r w:rsidRPr="004A2BBF">
        <w:rPr>
          <w:sz w:val="28"/>
          <w:szCs w:val="28"/>
          <w:shd w:val="clear" w:color="auto" w:fill="FFFFFF"/>
        </w:rPr>
        <w:t xml:space="preserve"> на основании проведенного анализа составить отчет о содержании сердечных гликозидов в исследуемом сырье; устный опрос.</w:t>
      </w:r>
    </w:p>
    <w:p w:rsidR="00FF2CB5" w:rsidRDefault="00FF2CB5"/>
    <w:sectPr w:rsidR="00F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EB"/>
    <w:rsid w:val="008D5818"/>
    <w:rsid w:val="009C4DEB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D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C4D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C4DEB"/>
  </w:style>
  <w:style w:type="paragraph" w:styleId="a5">
    <w:name w:val="Normal (Web)"/>
    <w:basedOn w:val="a"/>
    <w:link w:val="a6"/>
    <w:uiPriority w:val="99"/>
    <w:unhideWhenUsed/>
    <w:rsid w:val="009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9C4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4D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D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C4D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C4DEB"/>
  </w:style>
  <w:style w:type="paragraph" w:styleId="a5">
    <w:name w:val="Normal (Web)"/>
    <w:basedOn w:val="a"/>
    <w:link w:val="a6"/>
    <w:uiPriority w:val="99"/>
    <w:unhideWhenUsed/>
    <w:rsid w:val="009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9C4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4D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2023-11-10T02:19:00Z</dcterms:created>
  <dcterms:modified xsi:type="dcterms:W3CDTF">2023-11-10T02:20:00Z</dcterms:modified>
</cp:coreProperties>
</file>