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D1" w:rsidRPr="005B556A" w:rsidRDefault="008577D1" w:rsidP="008577D1">
      <w:pPr>
        <w:pStyle w:val="a3"/>
        <w:spacing w:line="276" w:lineRule="auto"/>
        <w:ind w:firstLine="709"/>
        <w:rPr>
          <w:b/>
          <w:sz w:val="28"/>
          <w:szCs w:val="28"/>
        </w:rPr>
      </w:pPr>
      <w:r w:rsidRPr="005B556A">
        <w:rPr>
          <w:b/>
          <w:sz w:val="28"/>
          <w:szCs w:val="28"/>
        </w:rPr>
        <w:t xml:space="preserve">Тема № </w:t>
      </w:r>
      <w:r>
        <w:rPr>
          <w:b/>
          <w:sz w:val="28"/>
          <w:szCs w:val="28"/>
        </w:rPr>
        <w:t>2</w:t>
      </w:r>
      <w:r w:rsidRPr="005B556A">
        <w:rPr>
          <w:b/>
          <w:sz w:val="28"/>
          <w:szCs w:val="28"/>
        </w:rPr>
        <w:t xml:space="preserve"> </w:t>
      </w:r>
      <w:r w:rsidRPr="005B556A">
        <w:rPr>
          <w:b/>
          <w:iCs/>
          <w:sz w:val="28"/>
          <w:szCs w:val="28"/>
        </w:rPr>
        <w:t xml:space="preserve"> </w:t>
      </w:r>
      <w:r w:rsidRPr="005B556A">
        <w:rPr>
          <w:sz w:val="28"/>
          <w:szCs w:val="28"/>
        </w:rPr>
        <w:t>Современные аспекты производства пищевых продуктов специального назначения</w:t>
      </w:r>
      <w:r w:rsidRPr="005B556A">
        <w:rPr>
          <w:b/>
          <w:sz w:val="28"/>
          <w:szCs w:val="28"/>
        </w:rPr>
        <w:t xml:space="preserve"> </w:t>
      </w:r>
    </w:p>
    <w:p w:rsidR="008577D1" w:rsidRPr="00203A97" w:rsidRDefault="008577D1" w:rsidP="008577D1">
      <w:pPr>
        <w:pStyle w:val="a3"/>
        <w:spacing w:line="276" w:lineRule="auto"/>
        <w:ind w:firstLine="709"/>
        <w:rPr>
          <w:b/>
          <w:sz w:val="28"/>
          <w:szCs w:val="28"/>
        </w:rPr>
      </w:pPr>
      <w:r w:rsidRPr="00203A97">
        <w:rPr>
          <w:b/>
          <w:sz w:val="28"/>
          <w:szCs w:val="28"/>
        </w:rPr>
        <w:t>Основные вопросы:</w:t>
      </w:r>
    </w:p>
    <w:p w:rsidR="008577D1" w:rsidRPr="00203A97" w:rsidRDefault="008577D1" w:rsidP="008577D1">
      <w:pPr>
        <w:pStyle w:val="a3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203A97">
        <w:rPr>
          <w:sz w:val="28"/>
          <w:szCs w:val="28"/>
        </w:rPr>
        <w:t>Способ производства пищевых продуктов специального назнач</w:t>
      </w:r>
      <w:r w:rsidRPr="00203A97">
        <w:rPr>
          <w:sz w:val="28"/>
          <w:szCs w:val="28"/>
        </w:rPr>
        <w:t>е</w:t>
      </w:r>
      <w:r w:rsidRPr="00203A97">
        <w:rPr>
          <w:sz w:val="28"/>
          <w:szCs w:val="28"/>
        </w:rPr>
        <w:t>ния (научные основы совершенствования биотехнологического процесса производства)</w:t>
      </w:r>
    </w:p>
    <w:p w:rsidR="008577D1" w:rsidRPr="00203A97" w:rsidRDefault="008577D1" w:rsidP="008577D1">
      <w:pPr>
        <w:pStyle w:val="a3"/>
        <w:spacing w:line="276" w:lineRule="auto"/>
        <w:ind w:firstLine="709"/>
        <w:rPr>
          <w:sz w:val="28"/>
          <w:szCs w:val="28"/>
        </w:rPr>
      </w:pPr>
      <w:r w:rsidRPr="00203A97">
        <w:rPr>
          <w:b/>
          <w:sz w:val="28"/>
          <w:szCs w:val="28"/>
        </w:rPr>
        <w:t>Задание:</w:t>
      </w:r>
      <w:r w:rsidRPr="00203A97">
        <w:rPr>
          <w:sz w:val="28"/>
          <w:szCs w:val="28"/>
        </w:rPr>
        <w:t xml:space="preserve"> провести самостоятельный патентный поиск по соверше</w:t>
      </w:r>
      <w:r w:rsidRPr="00203A97">
        <w:rPr>
          <w:sz w:val="28"/>
          <w:szCs w:val="28"/>
        </w:rPr>
        <w:t>н</w:t>
      </w:r>
      <w:r w:rsidRPr="00203A97">
        <w:rPr>
          <w:sz w:val="28"/>
          <w:szCs w:val="28"/>
        </w:rPr>
        <w:t>ствованию биотехнологического процесса производства пищевых продуктов специального назначения</w:t>
      </w:r>
      <w:r w:rsidRPr="00203A97">
        <w:rPr>
          <w:b/>
          <w:sz w:val="28"/>
          <w:szCs w:val="28"/>
        </w:rPr>
        <w:t xml:space="preserve"> </w:t>
      </w:r>
      <w:r w:rsidRPr="00203A97">
        <w:rPr>
          <w:sz w:val="28"/>
          <w:szCs w:val="28"/>
        </w:rPr>
        <w:t>на основании патентного поиска с электронного ресурса:</w:t>
      </w:r>
    </w:p>
    <w:p w:rsidR="008577D1" w:rsidRPr="00203A97" w:rsidRDefault="008577D1" w:rsidP="008577D1">
      <w:pPr>
        <w:pStyle w:val="a3"/>
        <w:spacing w:line="276" w:lineRule="auto"/>
        <w:rPr>
          <w:rStyle w:val="a5"/>
          <w:color w:val="auto"/>
          <w:sz w:val="28"/>
          <w:szCs w:val="28"/>
        </w:rPr>
      </w:pPr>
      <w:r w:rsidRPr="00203A97">
        <w:rPr>
          <w:sz w:val="28"/>
          <w:szCs w:val="28"/>
        </w:rPr>
        <w:t xml:space="preserve"> </w:t>
      </w:r>
      <w:hyperlink r:id="rId6" w:history="1">
        <w:r w:rsidRPr="00203A97">
          <w:rPr>
            <w:rStyle w:val="a5"/>
            <w:color w:val="auto"/>
            <w:sz w:val="28"/>
            <w:szCs w:val="28"/>
          </w:rPr>
          <w:t>https://kazpatent.kz/kk</w:t>
        </w:r>
      </w:hyperlink>
      <w:r w:rsidRPr="00203A97">
        <w:rPr>
          <w:rStyle w:val="a5"/>
          <w:color w:val="auto"/>
          <w:sz w:val="28"/>
          <w:szCs w:val="28"/>
        </w:rPr>
        <w:t>,</w:t>
      </w:r>
    </w:p>
    <w:p w:rsidR="008577D1" w:rsidRPr="00203A97" w:rsidRDefault="008577D1" w:rsidP="008577D1">
      <w:pPr>
        <w:pStyle w:val="a3"/>
        <w:spacing w:line="276" w:lineRule="auto"/>
        <w:rPr>
          <w:sz w:val="28"/>
          <w:szCs w:val="28"/>
        </w:rPr>
      </w:pPr>
      <w:r w:rsidRPr="00203A97">
        <w:rPr>
          <w:rStyle w:val="a5"/>
          <w:color w:val="auto"/>
          <w:sz w:val="28"/>
          <w:szCs w:val="28"/>
        </w:rPr>
        <w:t xml:space="preserve"> </w:t>
      </w:r>
      <w:hyperlink r:id="rId7" w:history="1">
        <w:r w:rsidRPr="00203A97">
          <w:rPr>
            <w:rStyle w:val="a5"/>
            <w:color w:val="auto"/>
            <w:sz w:val="28"/>
            <w:szCs w:val="28"/>
          </w:rPr>
          <w:t>https://findpatent.ru/catalog/1/12/146/</w:t>
        </w:r>
      </w:hyperlink>
      <w:r w:rsidRPr="00203A97">
        <w:rPr>
          <w:sz w:val="28"/>
          <w:szCs w:val="28"/>
        </w:rPr>
        <w:t>, http://www.freepatent.ru/MPK/A/A23/A23C/A23C19</w:t>
      </w:r>
    </w:p>
    <w:p w:rsidR="008577D1" w:rsidRPr="00203A97" w:rsidRDefault="008577D1" w:rsidP="008577D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03A97">
        <w:rPr>
          <w:rFonts w:ascii="Times New Roman" w:hAnsi="Times New Roman" w:cs="Times New Roman"/>
          <w:sz w:val="28"/>
          <w:szCs w:val="28"/>
        </w:rPr>
        <w:t>https://patentscope.wipo.int/search/en/search.jsf</w:t>
      </w:r>
    </w:p>
    <w:p w:rsidR="008577D1" w:rsidRPr="00203A97" w:rsidRDefault="008577D1" w:rsidP="008577D1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3A97">
        <w:rPr>
          <w:rFonts w:ascii="Times New Roman" w:hAnsi="Times New Roman" w:cs="Times New Roman"/>
          <w:b/>
          <w:sz w:val="28"/>
          <w:szCs w:val="28"/>
        </w:rPr>
        <w:t>Методические рекомендации к выполнению задания:</w:t>
      </w:r>
    </w:p>
    <w:p w:rsidR="008577D1" w:rsidRPr="00203A97" w:rsidRDefault="008577D1" w:rsidP="008577D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03A97">
        <w:rPr>
          <w:rFonts w:ascii="Times New Roman" w:hAnsi="Times New Roman" w:cs="Times New Roman"/>
          <w:sz w:val="28"/>
          <w:szCs w:val="28"/>
        </w:rPr>
        <w:t>На основании патентного поиска заполнить таблицу</w:t>
      </w:r>
    </w:p>
    <w:p w:rsidR="008577D1" w:rsidRPr="00203A97" w:rsidRDefault="008577D1" w:rsidP="008577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03A97">
        <w:rPr>
          <w:rFonts w:ascii="Times New Roman" w:hAnsi="Times New Roman" w:cs="Times New Roman"/>
          <w:sz w:val="28"/>
          <w:szCs w:val="28"/>
        </w:rPr>
        <w:t xml:space="preserve">Таблица 1 - </w:t>
      </w:r>
      <w:r w:rsidRPr="00203A97">
        <w:rPr>
          <w:rFonts w:ascii="Times New Roman" w:eastAsia="Times New Roman" w:hAnsi="Times New Roman" w:cs="Times New Roman"/>
          <w:sz w:val="28"/>
          <w:szCs w:val="28"/>
        </w:rPr>
        <w:t>Результаты патентного поиска, предмет поиска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4"/>
        <w:gridCol w:w="2296"/>
        <w:gridCol w:w="2298"/>
        <w:gridCol w:w="2293"/>
      </w:tblGrid>
      <w:tr w:rsidR="00203A97" w:rsidRPr="00203A97" w:rsidTr="009A2701">
        <w:tc>
          <w:tcPr>
            <w:tcW w:w="2392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97">
              <w:rPr>
                <w:rFonts w:ascii="Times New Roman" w:hAnsi="Times New Roman" w:cs="Times New Roman"/>
                <w:sz w:val="28"/>
                <w:szCs w:val="28"/>
              </w:rPr>
              <w:t>Страна поиска и классификационный индекс</w:t>
            </w: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97">
              <w:rPr>
                <w:rFonts w:ascii="Times New Roman" w:hAnsi="Times New Roman" w:cs="Times New Roman"/>
                <w:sz w:val="28"/>
                <w:szCs w:val="28"/>
              </w:rPr>
              <w:t>Фонд организ</w:t>
            </w:r>
            <w:r w:rsidRPr="00203A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3A97">
              <w:rPr>
                <w:rFonts w:ascii="Times New Roman" w:hAnsi="Times New Roman" w:cs="Times New Roman"/>
                <w:sz w:val="28"/>
                <w:szCs w:val="28"/>
              </w:rPr>
              <w:t>ции проведения поиска</w:t>
            </w: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97">
              <w:rPr>
                <w:rFonts w:ascii="Times New Roman" w:hAnsi="Times New Roman" w:cs="Times New Roman"/>
                <w:sz w:val="28"/>
                <w:szCs w:val="28"/>
              </w:rPr>
              <w:t>Источник и</w:t>
            </w:r>
            <w:r w:rsidRPr="00203A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03A97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97">
              <w:rPr>
                <w:rFonts w:ascii="Times New Roman" w:hAnsi="Times New Roman" w:cs="Times New Roman"/>
                <w:sz w:val="28"/>
                <w:szCs w:val="28"/>
              </w:rPr>
              <w:t>Описание изо</w:t>
            </w:r>
            <w:r w:rsidRPr="00203A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3A97">
              <w:rPr>
                <w:rFonts w:ascii="Times New Roman" w:hAnsi="Times New Roman" w:cs="Times New Roman"/>
                <w:sz w:val="28"/>
                <w:szCs w:val="28"/>
              </w:rPr>
              <w:t>ретения</w:t>
            </w:r>
          </w:p>
        </w:tc>
      </w:tr>
      <w:tr w:rsidR="00203A97" w:rsidRPr="00203A97" w:rsidTr="009A2701">
        <w:tc>
          <w:tcPr>
            <w:tcW w:w="2392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97" w:rsidRPr="00203A97" w:rsidTr="009A2701">
        <w:tc>
          <w:tcPr>
            <w:tcW w:w="2392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A97" w:rsidRPr="00203A97" w:rsidTr="009A2701">
        <w:tc>
          <w:tcPr>
            <w:tcW w:w="2392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77D1" w:rsidRPr="00203A97" w:rsidRDefault="008577D1" w:rsidP="009A2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7D1" w:rsidRPr="00203A97" w:rsidRDefault="008577D1" w:rsidP="008577D1">
      <w:pPr>
        <w:pStyle w:val="a3"/>
        <w:spacing w:line="276" w:lineRule="auto"/>
        <w:ind w:firstLine="709"/>
        <w:rPr>
          <w:sz w:val="28"/>
          <w:szCs w:val="28"/>
        </w:rPr>
      </w:pPr>
      <w:r w:rsidRPr="00203A97">
        <w:rPr>
          <w:b/>
          <w:sz w:val="28"/>
          <w:szCs w:val="28"/>
        </w:rPr>
        <w:t>Форма отчетности:</w:t>
      </w:r>
      <w:r w:rsidRPr="00203A97">
        <w:rPr>
          <w:sz w:val="28"/>
          <w:szCs w:val="28"/>
        </w:rPr>
        <w:t xml:space="preserve"> представление результата патентного поиска</w:t>
      </w:r>
    </w:p>
    <w:p w:rsidR="008577D1" w:rsidRPr="00203A97" w:rsidRDefault="008577D1" w:rsidP="008577D1">
      <w:pPr>
        <w:pStyle w:val="a3"/>
        <w:spacing w:line="276" w:lineRule="auto"/>
        <w:ind w:firstLine="709"/>
        <w:rPr>
          <w:b/>
          <w:sz w:val="28"/>
          <w:szCs w:val="28"/>
        </w:rPr>
      </w:pPr>
      <w:r w:rsidRPr="00203A97">
        <w:rPr>
          <w:b/>
          <w:sz w:val="28"/>
          <w:szCs w:val="28"/>
        </w:rPr>
        <w:t>Сроки выполнения задания и оценки знаний магистрантов:</w:t>
      </w:r>
    </w:p>
    <w:p w:rsidR="008577D1" w:rsidRPr="00203A97" w:rsidRDefault="008577D1" w:rsidP="008577D1">
      <w:pPr>
        <w:pStyle w:val="a3"/>
        <w:spacing w:line="276" w:lineRule="auto"/>
        <w:ind w:firstLine="709"/>
        <w:rPr>
          <w:sz w:val="28"/>
          <w:szCs w:val="28"/>
        </w:rPr>
      </w:pPr>
      <w:r w:rsidRPr="00203A97">
        <w:rPr>
          <w:sz w:val="28"/>
          <w:szCs w:val="28"/>
        </w:rPr>
        <w:t xml:space="preserve">сроки выполнения задания - </w:t>
      </w:r>
      <w:r w:rsidR="00203A97">
        <w:rPr>
          <w:sz w:val="28"/>
          <w:szCs w:val="28"/>
        </w:rPr>
        <w:t>15 неделя.</w:t>
      </w:r>
      <w:bookmarkStart w:id="0" w:name="_GoBack"/>
      <w:bookmarkEnd w:id="0"/>
    </w:p>
    <w:p w:rsidR="008577D1" w:rsidRPr="00203A97" w:rsidRDefault="008577D1" w:rsidP="00857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97">
        <w:rPr>
          <w:rFonts w:ascii="Times New Roman" w:hAnsi="Times New Roman" w:cs="Times New Roman"/>
          <w:b/>
          <w:sz w:val="28"/>
          <w:szCs w:val="28"/>
        </w:rPr>
        <w:t>Максимальный оценочный балл</w:t>
      </w:r>
      <w:r w:rsidRPr="00203A97">
        <w:rPr>
          <w:rFonts w:ascii="Times New Roman" w:hAnsi="Times New Roman" w:cs="Times New Roman"/>
          <w:sz w:val="28"/>
          <w:szCs w:val="28"/>
        </w:rPr>
        <w:t xml:space="preserve"> – 100 баллов при описании спос</w:t>
      </w:r>
      <w:r w:rsidRPr="00203A97">
        <w:rPr>
          <w:rFonts w:ascii="Times New Roman" w:hAnsi="Times New Roman" w:cs="Times New Roman"/>
          <w:sz w:val="28"/>
          <w:szCs w:val="28"/>
        </w:rPr>
        <w:t>о</w:t>
      </w:r>
      <w:r w:rsidRPr="00203A97">
        <w:rPr>
          <w:rFonts w:ascii="Times New Roman" w:hAnsi="Times New Roman" w:cs="Times New Roman"/>
          <w:sz w:val="28"/>
          <w:szCs w:val="28"/>
        </w:rPr>
        <w:t>бов совершенствования биотехнологии сыров не менее 10 примеров, в том числе 5 из базы данных Казахстан, 3 из базы данных стран СНГ, 2 из базы данных дальнего зарубежья. При предоставлении результатов патентного поиска только из базы данных Казахстана и ближнего зарубежья максимал</w:t>
      </w:r>
      <w:r w:rsidRPr="00203A97">
        <w:rPr>
          <w:rFonts w:ascii="Times New Roman" w:hAnsi="Times New Roman" w:cs="Times New Roman"/>
          <w:sz w:val="28"/>
          <w:szCs w:val="28"/>
        </w:rPr>
        <w:t>ь</w:t>
      </w:r>
      <w:r w:rsidRPr="00203A97">
        <w:rPr>
          <w:rFonts w:ascii="Times New Roman" w:hAnsi="Times New Roman" w:cs="Times New Roman"/>
          <w:sz w:val="28"/>
          <w:szCs w:val="28"/>
        </w:rPr>
        <w:t xml:space="preserve">ный оценочный балл не более 80 %. </w:t>
      </w:r>
    </w:p>
    <w:p w:rsidR="00D76107" w:rsidRDefault="00D76107"/>
    <w:sectPr w:rsidR="00D7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252"/>
    <w:multiLevelType w:val="hybridMultilevel"/>
    <w:tmpl w:val="85E054C8"/>
    <w:lvl w:ilvl="0" w:tplc="264C9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D1"/>
    <w:rsid w:val="00203A97"/>
    <w:rsid w:val="008577D1"/>
    <w:rsid w:val="00D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577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577D1"/>
    <w:rPr>
      <w:color w:val="0000FF"/>
      <w:u w:val="single"/>
    </w:rPr>
  </w:style>
  <w:style w:type="table" w:styleId="a6">
    <w:name w:val="Table Grid"/>
    <w:basedOn w:val="a1"/>
    <w:uiPriority w:val="59"/>
    <w:rsid w:val="008577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577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577D1"/>
    <w:rPr>
      <w:color w:val="0000FF"/>
      <w:u w:val="single"/>
    </w:rPr>
  </w:style>
  <w:style w:type="table" w:styleId="a6">
    <w:name w:val="Table Grid"/>
    <w:basedOn w:val="a1"/>
    <w:uiPriority w:val="59"/>
    <w:rsid w:val="008577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ndpatent.ru/catalog/1/12/1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patent.kz/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2023-11-10T08:01:00Z</dcterms:created>
  <dcterms:modified xsi:type="dcterms:W3CDTF">2023-11-10T08:01:00Z</dcterms:modified>
</cp:coreProperties>
</file>